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6302" w:type="dxa"/>
        <w:tblInd w:w="-1139" w:type="dxa"/>
        <w:tblLook w:val="04A0" w:firstRow="1" w:lastRow="0" w:firstColumn="1" w:lastColumn="0" w:noHBand="0" w:noVBand="1"/>
      </w:tblPr>
      <w:tblGrid>
        <w:gridCol w:w="1139"/>
        <w:gridCol w:w="4106"/>
        <w:gridCol w:w="2891"/>
        <w:gridCol w:w="2070"/>
        <w:gridCol w:w="709"/>
        <w:gridCol w:w="2126"/>
        <w:gridCol w:w="2092"/>
        <w:gridCol w:w="1169"/>
      </w:tblGrid>
      <w:tr w:rsidR="00055159" w:rsidRPr="00810648" w14:paraId="2CB2C1B3" w14:textId="50D4298A" w:rsidTr="005370A7">
        <w:trPr>
          <w:trHeight w:val="396"/>
        </w:trPr>
        <w:tc>
          <w:tcPr>
            <w:tcW w:w="5245" w:type="dxa"/>
            <w:gridSpan w:val="2"/>
          </w:tcPr>
          <w:p w14:paraId="7D186A4B" w14:textId="58CF72CD" w:rsidR="00055159" w:rsidRPr="00810648" w:rsidRDefault="007E5E38" w:rsidP="005A2150">
            <w:pPr>
              <w:rPr>
                <w:rFonts w:ascii="Cambria" w:hAnsi="Cambria" w:cs="Times New Roman"/>
                <w:sz w:val="18"/>
                <w:szCs w:val="18"/>
                <w:lang w:val="en-US"/>
              </w:rPr>
            </w:pPr>
            <w:r w:rsidRPr="00810648">
              <w:rPr>
                <w:rFonts w:ascii="Cambria" w:hAnsi="Cambria" w:cs="Times New Roman"/>
                <w:b/>
                <w:bCs/>
                <w:sz w:val="18"/>
                <w:szCs w:val="18"/>
                <w:lang w:val="en-US"/>
              </w:rPr>
              <w:t xml:space="preserve">APPLICATION TO </w:t>
            </w:r>
            <w:r w:rsidRPr="000C7E99">
              <w:rPr>
                <w:rFonts w:ascii="Cambria" w:hAnsi="Cambria" w:cs="Times New Roman"/>
                <w:b/>
                <w:bCs/>
                <w:sz w:val="18"/>
                <w:szCs w:val="18"/>
                <w:lang w:val="en-US"/>
              </w:rPr>
              <w:t>202</w:t>
            </w:r>
            <w:r w:rsidR="004F7608">
              <w:rPr>
                <w:rFonts w:ascii="Cambria" w:hAnsi="Cambria" w:cs="Times New Roman"/>
                <w:b/>
                <w:bCs/>
                <w:sz w:val="18"/>
                <w:szCs w:val="18"/>
                <w:lang w:val="en-US"/>
              </w:rPr>
              <w:t>6</w:t>
            </w:r>
            <w:r w:rsidRPr="00810648">
              <w:rPr>
                <w:rFonts w:ascii="Cambria" w:hAnsi="Cambria" w:cs="Times New Roman"/>
                <w:b/>
                <w:bCs/>
                <w:sz w:val="18"/>
                <w:szCs w:val="18"/>
                <w:lang w:val="en-US"/>
              </w:rPr>
              <w:t xml:space="preserve"> PROJECT PERIOD ERASMUS+ EXCHANGE PROGRAMMES FOR STUDIES AND </w:t>
            </w:r>
            <w:r w:rsidR="00E509D7">
              <w:rPr>
                <w:rFonts w:ascii="Cambria" w:hAnsi="Cambria" w:cs="Times New Roman"/>
                <w:b/>
                <w:bCs/>
                <w:sz w:val="18"/>
                <w:szCs w:val="18"/>
                <w:lang w:val="en-US"/>
              </w:rPr>
              <w:t>INTERNSHIP</w:t>
            </w:r>
            <w:r w:rsidRPr="00810648">
              <w:rPr>
                <w:rFonts w:ascii="Cambria" w:hAnsi="Cambria" w:cs="Times New Roman"/>
                <w:b/>
                <w:bCs/>
                <w:sz w:val="18"/>
                <w:szCs w:val="18"/>
                <w:lang w:val="en-US"/>
              </w:rPr>
              <w:t>S</w:t>
            </w:r>
          </w:p>
        </w:tc>
        <w:tc>
          <w:tcPr>
            <w:tcW w:w="5670" w:type="dxa"/>
            <w:gridSpan w:val="3"/>
          </w:tcPr>
          <w:p w14:paraId="1B76A440" w14:textId="77777777" w:rsidR="007E5E38" w:rsidRPr="00810648" w:rsidRDefault="007E5E38">
            <w:pPr>
              <w:rPr>
                <w:rFonts w:ascii="Cambria" w:hAnsi="Cambria" w:cs="Times New Roman"/>
                <w:b/>
                <w:bCs/>
                <w:sz w:val="18"/>
                <w:szCs w:val="18"/>
                <w:lang w:val="en-US"/>
              </w:rPr>
            </w:pPr>
            <w:r w:rsidRPr="00810648">
              <w:rPr>
                <w:rFonts w:ascii="Cambria" w:hAnsi="Cambria" w:cs="Times New Roman"/>
                <w:b/>
                <w:bCs/>
                <w:sz w:val="18"/>
                <w:szCs w:val="18"/>
                <w:lang w:val="en-US"/>
              </w:rPr>
              <w:t xml:space="preserve">MOBILITY DATE RANGE: </w:t>
            </w:r>
          </w:p>
          <w:p w14:paraId="4861E50B" w14:textId="678E2A23" w:rsidR="00055159" w:rsidRPr="00810648" w:rsidRDefault="00055159">
            <w:pPr>
              <w:rPr>
                <w:rFonts w:ascii="Cambria" w:hAnsi="Cambria" w:cs="Times New Roman"/>
                <w:b/>
                <w:bCs/>
                <w:sz w:val="18"/>
                <w:szCs w:val="18"/>
                <w:lang w:val="en-US"/>
              </w:rPr>
            </w:pPr>
            <w:r w:rsidRPr="000C7E99">
              <w:rPr>
                <w:rFonts w:ascii="Cambria" w:hAnsi="Cambria" w:cs="Times New Roman"/>
                <w:b/>
                <w:bCs/>
                <w:sz w:val="18"/>
                <w:szCs w:val="18"/>
                <w:lang w:val="en-US"/>
              </w:rPr>
              <w:t>202</w:t>
            </w:r>
            <w:r w:rsidR="004F7608">
              <w:rPr>
                <w:rFonts w:ascii="Cambria" w:hAnsi="Cambria" w:cs="Times New Roman"/>
                <w:b/>
                <w:bCs/>
                <w:sz w:val="18"/>
                <w:szCs w:val="18"/>
                <w:lang w:val="en-US"/>
              </w:rPr>
              <w:t>6</w:t>
            </w:r>
            <w:r w:rsidRPr="000C7E99">
              <w:rPr>
                <w:rFonts w:ascii="Cambria" w:hAnsi="Cambria" w:cs="Times New Roman"/>
                <w:b/>
                <w:bCs/>
                <w:sz w:val="18"/>
                <w:szCs w:val="18"/>
                <w:lang w:val="en-US"/>
              </w:rPr>
              <w:t>-202</w:t>
            </w:r>
            <w:r w:rsidR="004F7608">
              <w:rPr>
                <w:rFonts w:ascii="Cambria" w:hAnsi="Cambria" w:cs="Times New Roman"/>
                <w:b/>
                <w:bCs/>
                <w:sz w:val="18"/>
                <w:szCs w:val="18"/>
                <w:lang w:val="en-US"/>
              </w:rPr>
              <w:t>7</w:t>
            </w:r>
            <w:r w:rsidR="007E5E38" w:rsidRPr="000C7E99">
              <w:rPr>
                <w:rFonts w:ascii="Cambria" w:hAnsi="Cambria" w:cs="Times New Roman"/>
                <w:b/>
                <w:bCs/>
                <w:sz w:val="18"/>
                <w:szCs w:val="18"/>
                <w:lang w:val="en-US"/>
              </w:rPr>
              <w:t xml:space="preserve"> FALL SEMESTER</w:t>
            </w:r>
            <w:r w:rsidR="00667D86" w:rsidRPr="000C7E99">
              <w:rPr>
                <w:rFonts w:ascii="Cambria" w:hAnsi="Cambria" w:cs="Times New Roman"/>
                <w:b/>
                <w:bCs/>
                <w:sz w:val="18"/>
                <w:szCs w:val="18"/>
                <w:lang w:val="en-US"/>
              </w:rPr>
              <w:t>,</w:t>
            </w:r>
            <w:r w:rsidRPr="000C7E99">
              <w:rPr>
                <w:rFonts w:ascii="Cambria" w:hAnsi="Cambria" w:cs="Times New Roman"/>
                <w:b/>
                <w:bCs/>
                <w:sz w:val="18"/>
                <w:szCs w:val="18"/>
                <w:lang w:val="en-US"/>
              </w:rPr>
              <w:t xml:space="preserve"> </w:t>
            </w:r>
            <w:r w:rsidR="006F5086" w:rsidRPr="000C7E99">
              <w:rPr>
                <w:rFonts w:ascii="Cambria" w:hAnsi="Cambria" w:cs="Times New Roman"/>
                <w:b/>
                <w:bCs/>
                <w:sz w:val="18"/>
                <w:szCs w:val="18"/>
                <w:lang w:val="en-US"/>
              </w:rPr>
              <w:t>202</w:t>
            </w:r>
            <w:r w:rsidR="004F7608">
              <w:rPr>
                <w:rFonts w:ascii="Cambria" w:hAnsi="Cambria" w:cs="Times New Roman"/>
                <w:b/>
                <w:bCs/>
                <w:sz w:val="18"/>
                <w:szCs w:val="18"/>
                <w:lang w:val="en-US"/>
              </w:rPr>
              <w:t>6</w:t>
            </w:r>
            <w:r w:rsidR="006F5086" w:rsidRPr="000C7E99">
              <w:rPr>
                <w:rFonts w:ascii="Cambria" w:hAnsi="Cambria" w:cs="Times New Roman"/>
                <w:b/>
                <w:bCs/>
                <w:sz w:val="18"/>
                <w:szCs w:val="18"/>
                <w:lang w:val="en-US"/>
              </w:rPr>
              <w:t>-202</w:t>
            </w:r>
            <w:r w:rsidR="004F7608">
              <w:rPr>
                <w:rFonts w:ascii="Cambria" w:hAnsi="Cambria" w:cs="Times New Roman"/>
                <w:b/>
                <w:bCs/>
                <w:sz w:val="18"/>
                <w:szCs w:val="18"/>
                <w:lang w:val="en-US"/>
              </w:rPr>
              <w:t>7</w:t>
            </w:r>
            <w:r w:rsidR="006F5086" w:rsidRPr="000C7E99">
              <w:rPr>
                <w:rFonts w:ascii="Cambria" w:hAnsi="Cambria" w:cs="Times New Roman"/>
                <w:b/>
                <w:bCs/>
                <w:sz w:val="18"/>
                <w:szCs w:val="18"/>
                <w:lang w:val="en-US"/>
              </w:rPr>
              <w:t xml:space="preserve"> </w:t>
            </w:r>
            <w:r w:rsidR="007E5E38" w:rsidRPr="000C7E99">
              <w:rPr>
                <w:rFonts w:ascii="Cambria" w:hAnsi="Cambria" w:cs="Times New Roman"/>
                <w:b/>
                <w:bCs/>
                <w:sz w:val="18"/>
                <w:szCs w:val="18"/>
                <w:lang w:val="en-US"/>
              </w:rPr>
              <w:t xml:space="preserve">SPRING SEMESTER </w:t>
            </w:r>
            <w:r w:rsidR="00DE0C90" w:rsidRPr="000C7E99">
              <w:rPr>
                <w:rFonts w:ascii="Cambria" w:hAnsi="Cambria" w:cs="Times New Roman"/>
                <w:b/>
                <w:bCs/>
                <w:sz w:val="18"/>
                <w:szCs w:val="18"/>
                <w:lang w:val="en-US"/>
              </w:rPr>
              <w:t>AND</w:t>
            </w:r>
            <w:r w:rsidR="00667D86" w:rsidRPr="000C7E99">
              <w:rPr>
                <w:rFonts w:ascii="Cambria" w:hAnsi="Cambria" w:cs="Times New Roman"/>
                <w:b/>
                <w:bCs/>
                <w:sz w:val="18"/>
                <w:szCs w:val="18"/>
                <w:lang w:val="en-US"/>
              </w:rPr>
              <w:t xml:space="preserve"> 202</w:t>
            </w:r>
            <w:r w:rsidR="004F7608">
              <w:rPr>
                <w:rFonts w:ascii="Cambria" w:hAnsi="Cambria" w:cs="Times New Roman"/>
                <w:b/>
                <w:bCs/>
                <w:sz w:val="18"/>
                <w:szCs w:val="18"/>
                <w:lang w:val="en-US"/>
              </w:rPr>
              <w:t>7</w:t>
            </w:r>
            <w:r w:rsidR="00667D86" w:rsidRPr="000C7E99">
              <w:rPr>
                <w:rFonts w:ascii="Cambria" w:hAnsi="Cambria" w:cs="Times New Roman"/>
                <w:b/>
                <w:bCs/>
                <w:sz w:val="18"/>
                <w:szCs w:val="18"/>
                <w:lang w:val="en-US"/>
              </w:rPr>
              <w:t>-202</w:t>
            </w:r>
            <w:r w:rsidR="004F7608">
              <w:rPr>
                <w:rFonts w:ascii="Cambria" w:hAnsi="Cambria" w:cs="Times New Roman"/>
                <w:b/>
                <w:bCs/>
                <w:sz w:val="18"/>
                <w:szCs w:val="18"/>
                <w:lang w:val="en-US"/>
              </w:rPr>
              <w:t>8</w:t>
            </w:r>
            <w:r w:rsidR="000C7E99">
              <w:rPr>
                <w:rFonts w:ascii="Cambria" w:hAnsi="Cambria" w:cs="Times New Roman"/>
                <w:b/>
                <w:bCs/>
                <w:sz w:val="18"/>
                <w:szCs w:val="18"/>
                <w:lang w:val="en-US"/>
              </w:rPr>
              <w:t xml:space="preserve"> </w:t>
            </w:r>
            <w:r w:rsidR="007E5E38" w:rsidRPr="000C7E99">
              <w:rPr>
                <w:rFonts w:ascii="Cambria" w:hAnsi="Cambria" w:cs="Times New Roman"/>
                <w:b/>
                <w:bCs/>
                <w:sz w:val="18"/>
                <w:szCs w:val="18"/>
                <w:lang w:val="en-US"/>
              </w:rPr>
              <w:t>FALL SEMESTER</w:t>
            </w:r>
            <w:r w:rsidR="009F6452">
              <w:rPr>
                <w:rFonts w:ascii="Cambria" w:hAnsi="Cambria" w:cs="Times New Roman"/>
                <w:b/>
                <w:bCs/>
                <w:sz w:val="18"/>
                <w:szCs w:val="18"/>
                <w:lang w:val="en-US"/>
              </w:rPr>
              <w:t xml:space="preserve"> AND 2027-2028 SPRING SEMESTER</w:t>
            </w:r>
          </w:p>
        </w:tc>
        <w:tc>
          <w:tcPr>
            <w:tcW w:w="2126" w:type="dxa"/>
          </w:tcPr>
          <w:p w14:paraId="110F106A" w14:textId="62CAF26D" w:rsidR="00055159" w:rsidRPr="00810648" w:rsidRDefault="007E5E38">
            <w:pPr>
              <w:rPr>
                <w:rFonts w:ascii="Cambria" w:hAnsi="Cambria" w:cs="Times New Roman"/>
                <w:b/>
                <w:bCs/>
                <w:sz w:val="18"/>
                <w:szCs w:val="18"/>
                <w:lang w:val="en-US"/>
              </w:rPr>
            </w:pPr>
            <w:r w:rsidRPr="00810648">
              <w:rPr>
                <w:rFonts w:ascii="Cambria" w:hAnsi="Cambria" w:cs="Times New Roman"/>
                <w:b/>
                <w:bCs/>
                <w:sz w:val="18"/>
                <w:szCs w:val="18"/>
                <w:lang w:val="en-US"/>
              </w:rPr>
              <w:t xml:space="preserve">MOBILITY DURATION: </w:t>
            </w:r>
            <w:r w:rsidR="00DE0C90" w:rsidRPr="00810648">
              <w:rPr>
                <w:rFonts w:ascii="Cambria" w:hAnsi="Cambria" w:cs="Times New Roman"/>
                <w:b/>
                <w:bCs/>
                <w:sz w:val="18"/>
                <w:szCs w:val="18"/>
                <w:lang w:val="en-US"/>
              </w:rPr>
              <w:t xml:space="preserve">AT </w:t>
            </w:r>
            <w:r w:rsidRPr="00810648">
              <w:rPr>
                <w:rFonts w:ascii="Cambria" w:hAnsi="Cambria" w:cs="Times New Roman"/>
                <w:b/>
                <w:bCs/>
                <w:sz w:val="18"/>
                <w:szCs w:val="18"/>
                <w:lang w:val="en-US"/>
              </w:rPr>
              <w:t>LEAST</w:t>
            </w:r>
            <w:r w:rsidR="00055159" w:rsidRPr="00810648">
              <w:rPr>
                <w:rFonts w:ascii="Cambria" w:hAnsi="Cambria" w:cs="Times New Roman"/>
                <w:b/>
                <w:bCs/>
                <w:sz w:val="18"/>
                <w:szCs w:val="18"/>
                <w:lang w:val="en-US"/>
              </w:rPr>
              <w:t xml:space="preserve"> </w:t>
            </w:r>
            <w:r w:rsidR="00591220">
              <w:rPr>
                <w:rFonts w:ascii="Cambria" w:hAnsi="Cambria" w:cs="Times New Roman"/>
                <w:b/>
                <w:bCs/>
                <w:sz w:val="18"/>
                <w:szCs w:val="18"/>
                <w:lang w:val="en-US"/>
              </w:rPr>
              <w:t>60</w:t>
            </w:r>
            <w:r w:rsidR="00055159" w:rsidRPr="00810648">
              <w:rPr>
                <w:rFonts w:ascii="Cambria" w:hAnsi="Cambria" w:cs="Times New Roman"/>
                <w:b/>
                <w:bCs/>
                <w:sz w:val="18"/>
                <w:szCs w:val="18"/>
                <w:lang w:val="en-US"/>
              </w:rPr>
              <w:t xml:space="preserve"> </w:t>
            </w:r>
            <w:r w:rsidRPr="00810648">
              <w:rPr>
                <w:rFonts w:ascii="Cambria" w:hAnsi="Cambria" w:cs="Times New Roman"/>
                <w:b/>
                <w:bCs/>
                <w:sz w:val="18"/>
                <w:szCs w:val="18"/>
                <w:lang w:val="en-US"/>
              </w:rPr>
              <w:t>DAYS</w:t>
            </w:r>
            <w:r w:rsidR="00DE0C90" w:rsidRPr="00810648">
              <w:rPr>
                <w:rFonts w:ascii="Cambria" w:hAnsi="Cambria" w:cs="Times New Roman"/>
                <w:b/>
                <w:bCs/>
                <w:sz w:val="18"/>
                <w:szCs w:val="18"/>
                <w:lang w:val="en-US"/>
              </w:rPr>
              <w:t xml:space="preserve"> PER TYPE OF MOBILITY</w:t>
            </w:r>
          </w:p>
          <w:p w14:paraId="675A5F83" w14:textId="77777777" w:rsidR="00055159" w:rsidRPr="00810648" w:rsidRDefault="00055159">
            <w:pPr>
              <w:rPr>
                <w:rFonts w:ascii="Cambria" w:hAnsi="Cambria" w:cs="Times New Roman"/>
                <w:b/>
                <w:bCs/>
                <w:sz w:val="18"/>
                <w:szCs w:val="18"/>
                <w:lang w:val="en-US"/>
              </w:rPr>
            </w:pPr>
          </w:p>
        </w:tc>
        <w:tc>
          <w:tcPr>
            <w:tcW w:w="3261" w:type="dxa"/>
            <w:gridSpan w:val="2"/>
          </w:tcPr>
          <w:p w14:paraId="67FD5C8E" w14:textId="21E7E155" w:rsidR="007E5E38" w:rsidRPr="00810648" w:rsidRDefault="007E5E38" w:rsidP="007E5E38">
            <w:pPr>
              <w:rPr>
                <w:rFonts w:ascii="Cambria" w:hAnsi="Cambria" w:cs="Times New Roman"/>
                <w:b/>
                <w:bCs/>
                <w:sz w:val="18"/>
                <w:szCs w:val="18"/>
                <w:lang w:val="en-US"/>
              </w:rPr>
            </w:pPr>
            <w:r w:rsidRPr="00810648">
              <w:rPr>
                <w:rFonts w:ascii="Cambria" w:hAnsi="Cambria" w:cs="Times New Roman"/>
                <w:b/>
                <w:bCs/>
                <w:sz w:val="18"/>
                <w:szCs w:val="18"/>
                <w:lang w:val="en-US"/>
              </w:rPr>
              <w:t>TOTAL PROJECTED QUOTA (FORESEEN):</w:t>
            </w:r>
          </w:p>
          <w:p w14:paraId="764A6C4B" w14:textId="78EBE8E1" w:rsidR="00055159" w:rsidRPr="00810648" w:rsidRDefault="002D0555" w:rsidP="007E5E38">
            <w:pPr>
              <w:rPr>
                <w:rFonts w:ascii="Cambria" w:hAnsi="Cambria" w:cs="Times New Roman"/>
                <w:b/>
                <w:bCs/>
                <w:sz w:val="18"/>
                <w:szCs w:val="18"/>
                <w:lang w:val="en-US"/>
              </w:rPr>
            </w:pPr>
            <w:r w:rsidRPr="002D0555">
              <w:rPr>
                <w:rFonts w:ascii="Cambria" w:hAnsi="Cambria" w:cs="Times New Roman"/>
                <w:b/>
                <w:bCs/>
                <w:sz w:val="18"/>
                <w:szCs w:val="18"/>
                <w:lang w:val="en-US"/>
              </w:rPr>
              <w:t>1 STUDENT PER PROGRAMME FOR EACH MOBILITY TYPE</w:t>
            </w:r>
          </w:p>
        </w:tc>
      </w:tr>
      <w:tr w:rsidR="005A2150" w:rsidRPr="00810648" w14:paraId="7F1709F4" w14:textId="77777777" w:rsidTr="00C21396">
        <w:trPr>
          <w:trHeight w:val="600"/>
        </w:trPr>
        <w:tc>
          <w:tcPr>
            <w:tcW w:w="16302" w:type="dxa"/>
            <w:gridSpan w:val="8"/>
          </w:tcPr>
          <w:p w14:paraId="717C2711" w14:textId="5D2ABA10" w:rsidR="007E5E38" w:rsidRPr="00810648" w:rsidRDefault="007E5E38" w:rsidP="007E5E38">
            <w:pPr>
              <w:rPr>
                <w:rFonts w:ascii="Cambria" w:hAnsi="Cambria" w:cs="Times New Roman"/>
                <w:b/>
                <w:bCs/>
                <w:sz w:val="18"/>
                <w:szCs w:val="18"/>
                <w:lang w:val="en-US"/>
              </w:rPr>
            </w:pPr>
            <w:r w:rsidRPr="00810648">
              <w:rPr>
                <w:rFonts w:ascii="Cambria" w:hAnsi="Cambria" w:cs="Times New Roman"/>
                <w:b/>
                <w:bCs/>
                <w:sz w:val="18"/>
                <w:szCs w:val="18"/>
                <w:lang w:val="en-US"/>
              </w:rPr>
              <w:t xml:space="preserve">Application Procedure: Students who would like to study abroad at the universities we have </w:t>
            </w:r>
            <w:r w:rsidR="005370A7">
              <w:rPr>
                <w:rFonts w:ascii="Cambria" w:hAnsi="Cambria" w:cs="Times New Roman"/>
                <w:b/>
                <w:bCs/>
                <w:sz w:val="18"/>
                <w:szCs w:val="18"/>
                <w:lang w:val="en-US"/>
              </w:rPr>
              <w:t xml:space="preserve">Erasmus </w:t>
            </w:r>
            <w:r w:rsidRPr="00810648">
              <w:rPr>
                <w:rFonts w:ascii="Cambria" w:hAnsi="Cambria" w:cs="Times New Roman"/>
                <w:b/>
                <w:bCs/>
                <w:sz w:val="18"/>
                <w:szCs w:val="18"/>
                <w:lang w:val="en-US"/>
              </w:rPr>
              <w:t xml:space="preserve">agreements with and do </w:t>
            </w:r>
            <w:r w:rsidR="00E509D7">
              <w:rPr>
                <w:rFonts w:ascii="Cambria" w:hAnsi="Cambria" w:cs="Times New Roman"/>
                <w:b/>
                <w:bCs/>
                <w:sz w:val="18"/>
                <w:szCs w:val="18"/>
                <w:lang w:val="en-US"/>
              </w:rPr>
              <w:t>internship</w:t>
            </w:r>
            <w:r w:rsidRPr="00810648">
              <w:rPr>
                <w:rFonts w:ascii="Cambria" w:hAnsi="Cambria" w:cs="Times New Roman"/>
                <w:b/>
                <w:bCs/>
                <w:sz w:val="18"/>
                <w:szCs w:val="18"/>
                <w:lang w:val="en-US"/>
              </w:rPr>
              <w:t xml:space="preserve">s in Erasmus+ </w:t>
            </w:r>
            <w:r w:rsidR="005B1975">
              <w:rPr>
                <w:rFonts w:ascii="Cambria" w:hAnsi="Cambria" w:cs="Times New Roman"/>
                <w:b/>
                <w:bCs/>
                <w:sz w:val="18"/>
                <w:szCs w:val="18"/>
                <w:lang w:val="en-US"/>
              </w:rPr>
              <w:t>P</w:t>
            </w:r>
            <w:r w:rsidRPr="00810648">
              <w:rPr>
                <w:rFonts w:ascii="Cambria" w:hAnsi="Cambria" w:cs="Times New Roman"/>
                <w:b/>
                <w:bCs/>
                <w:sz w:val="18"/>
                <w:szCs w:val="18"/>
                <w:lang w:val="en-US"/>
              </w:rPr>
              <w:t>rogram member countries within the scope of the 202</w:t>
            </w:r>
            <w:r w:rsidR="004F7608">
              <w:rPr>
                <w:rFonts w:ascii="Cambria" w:hAnsi="Cambria" w:cs="Times New Roman"/>
                <w:b/>
                <w:bCs/>
                <w:sz w:val="18"/>
                <w:szCs w:val="18"/>
                <w:lang w:val="en-US"/>
              </w:rPr>
              <w:t>6</w:t>
            </w:r>
            <w:r w:rsidRPr="00810648">
              <w:rPr>
                <w:rFonts w:ascii="Cambria" w:hAnsi="Cambria" w:cs="Times New Roman"/>
                <w:b/>
                <w:bCs/>
                <w:sz w:val="18"/>
                <w:szCs w:val="18"/>
                <w:lang w:val="en-US"/>
              </w:rPr>
              <w:t xml:space="preserve"> Project Period Erasmus+ exchange program will be able to submit their applications </w:t>
            </w:r>
            <w:r w:rsidR="005370A7">
              <w:rPr>
                <w:rFonts w:ascii="Cambria" w:hAnsi="Cambria" w:cs="Times New Roman"/>
                <w:b/>
                <w:bCs/>
                <w:sz w:val="18"/>
                <w:szCs w:val="18"/>
                <w:lang w:val="en-US"/>
              </w:rPr>
              <w:t xml:space="preserve">on </w:t>
            </w:r>
            <w:r w:rsidR="000C7E99">
              <w:rPr>
                <w:rFonts w:ascii="Cambria" w:hAnsi="Cambria" w:cs="Times New Roman"/>
                <w:b/>
                <w:bCs/>
                <w:sz w:val="18"/>
                <w:szCs w:val="18"/>
                <w:lang w:val="en-US"/>
              </w:rPr>
              <w:t>the application portal</w:t>
            </w:r>
            <w:r w:rsidR="006F5086">
              <w:rPr>
                <w:rFonts w:ascii="Cambria" w:hAnsi="Cambria" w:cs="Times New Roman"/>
                <w:b/>
                <w:bCs/>
                <w:sz w:val="18"/>
                <w:szCs w:val="18"/>
                <w:lang w:val="en-US"/>
              </w:rPr>
              <w:t xml:space="preserve"> </w:t>
            </w:r>
            <w:r w:rsidRPr="00810648">
              <w:rPr>
                <w:rFonts w:ascii="Cambria" w:hAnsi="Cambria" w:cs="Times New Roman"/>
                <w:b/>
                <w:bCs/>
                <w:sz w:val="18"/>
                <w:szCs w:val="18"/>
                <w:lang w:val="en-US"/>
              </w:rPr>
              <w:t>between</w:t>
            </w:r>
            <w:r w:rsidR="006F5086">
              <w:rPr>
                <w:rFonts w:ascii="Cambria" w:hAnsi="Cambria" w:cs="Times New Roman"/>
                <w:b/>
                <w:bCs/>
                <w:sz w:val="18"/>
                <w:szCs w:val="18"/>
                <w:lang w:val="en-US"/>
              </w:rPr>
              <w:t xml:space="preserve"> </w:t>
            </w:r>
            <w:r w:rsidR="004F7608">
              <w:rPr>
                <w:rFonts w:ascii="Cambria" w:hAnsi="Cambria" w:cs="Times New Roman"/>
                <w:b/>
                <w:bCs/>
                <w:sz w:val="18"/>
                <w:szCs w:val="18"/>
                <w:lang w:val="en-US"/>
              </w:rPr>
              <w:t>04.04.2026</w:t>
            </w:r>
            <w:r w:rsidR="000C7E99" w:rsidRPr="000C7E99">
              <w:rPr>
                <w:rFonts w:ascii="Cambria" w:hAnsi="Cambria" w:cs="Times New Roman"/>
                <w:b/>
                <w:bCs/>
                <w:sz w:val="18"/>
                <w:szCs w:val="18"/>
                <w:lang w:val="en-US"/>
              </w:rPr>
              <w:t>-</w:t>
            </w:r>
            <w:r w:rsidR="004F7608">
              <w:rPr>
                <w:rFonts w:ascii="Cambria" w:hAnsi="Cambria" w:cs="Times New Roman"/>
                <w:b/>
                <w:bCs/>
                <w:sz w:val="18"/>
                <w:szCs w:val="18"/>
                <w:lang w:val="en-US"/>
              </w:rPr>
              <w:t>17.04.2026</w:t>
            </w:r>
            <w:r w:rsidRPr="000C7E99">
              <w:rPr>
                <w:rFonts w:ascii="Cambria" w:hAnsi="Cambria" w:cs="Times New Roman"/>
                <w:b/>
                <w:bCs/>
                <w:sz w:val="18"/>
                <w:szCs w:val="18"/>
                <w:lang w:val="en-US"/>
              </w:rPr>
              <w:t>.</w:t>
            </w:r>
          </w:p>
          <w:p w14:paraId="54036ECE" w14:textId="3429BF0C" w:rsidR="000C7E99" w:rsidRDefault="007E5E38" w:rsidP="007E5E38">
            <w:pPr>
              <w:rPr>
                <w:rFonts w:ascii="Cambria" w:hAnsi="Cambria" w:cs="Times New Roman"/>
                <w:b/>
                <w:bCs/>
                <w:color w:val="0070C0"/>
                <w:sz w:val="18"/>
                <w:szCs w:val="18"/>
                <w:u w:val="single"/>
                <w:lang w:val="en-US"/>
              </w:rPr>
            </w:pPr>
            <w:r w:rsidRPr="00810648">
              <w:rPr>
                <w:rFonts w:ascii="Cambria" w:hAnsi="Cambria" w:cs="Times New Roman"/>
                <w:b/>
                <w:bCs/>
                <w:sz w:val="18"/>
                <w:szCs w:val="18"/>
                <w:lang w:val="en-US"/>
              </w:rPr>
              <w:t>Application procedures will be carried out only through the link given below</w:t>
            </w:r>
            <w:hyperlink r:id="rId7" w:history="1">
              <w:r w:rsidRPr="00A50DB1">
                <w:rPr>
                  <w:rStyle w:val="Kpr"/>
                  <w:rFonts w:ascii="Cambria" w:hAnsi="Cambria" w:cs="Times New Roman"/>
                  <w:b/>
                  <w:bCs/>
                  <w:sz w:val="18"/>
                  <w:szCs w:val="18"/>
                  <w:lang w:val="en-US"/>
                </w:rPr>
                <w:t>:</w:t>
              </w:r>
              <w:r w:rsidRPr="00A50DB1">
                <w:rPr>
                  <w:rStyle w:val="Kpr"/>
                  <w:rFonts w:ascii="Cambria" w:hAnsi="Cambria" w:cs="Times New Roman"/>
                  <w:sz w:val="18"/>
                  <w:szCs w:val="18"/>
                  <w:lang w:val="en-US"/>
                </w:rPr>
                <w:t xml:space="preserve"> </w:t>
              </w:r>
              <w:r w:rsidR="005370A7" w:rsidRPr="00A50DB1">
                <w:rPr>
                  <w:rStyle w:val="Kpr"/>
                  <w:rFonts w:ascii="Cambria" w:hAnsi="Cambria" w:cs="Times New Roman"/>
                  <w:b/>
                  <w:bCs/>
                  <w:sz w:val="18"/>
                  <w:szCs w:val="18"/>
                  <w:lang w:val="en-US"/>
                </w:rPr>
                <w:t xml:space="preserve">CLICK HERE FOR APPLICATION ON </w:t>
              </w:r>
              <w:r w:rsidR="000C7E99" w:rsidRPr="00A50DB1">
                <w:rPr>
                  <w:rStyle w:val="Kpr"/>
                  <w:rFonts w:ascii="Cambria" w:hAnsi="Cambria" w:cs="Times New Roman"/>
                  <w:b/>
                  <w:bCs/>
                  <w:sz w:val="18"/>
                  <w:szCs w:val="18"/>
                  <w:lang w:val="en-US"/>
                </w:rPr>
                <w:t>THE APPLICATION PORTAL.</w:t>
              </w:r>
            </w:hyperlink>
            <w:r w:rsidR="000C7E99">
              <w:rPr>
                <w:rFonts w:ascii="Cambria" w:hAnsi="Cambria" w:cs="Times New Roman"/>
                <w:b/>
                <w:bCs/>
                <w:color w:val="0070C0"/>
                <w:sz w:val="18"/>
                <w:szCs w:val="18"/>
                <w:u w:val="single"/>
                <w:lang w:val="en-US"/>
              </w:rPr>
              <w:t xml:space="preserve"> </w:t>
            </w:r>
          </w:p>
          <w:p w14:paraId="459BA508" w14:textId="6B5C6E61" w:rsidR="007E5E38" w:rsidRPr="00810648" w:rsidRDefault="000C7E99" w:rsidP="007E5E38">
            <w:pPr>
              <w:rPr>
                <w:rFonts w:ascii="Cambria" w:hAnsi="Cambria" w:cs="Times New Roman"/>
                <w:sz w:val="18"/>
                <w:szCs w:val="18"/>
                <w:lang w:val="en-US"/>
              </w:rPr>
            </w:pPr>
            <w:hyperlink r:id="rId8" w:history="1">
              <w:r w:rsidRPr="000C7E99">
                <w:rPr>
                  <w:rStyle w:val="Kpr"/>
                  <w:rFonts w:ascii="Cambria" w:hAnsi="Cambria" w:cs="Times New Roman"/>
                  <w:b/>
                  <w:bCs/>
                  <w:sz w:val="18"/>
                  <w:szCs w:val="18"/>
                  <w:lang w:val="en-US"/>
                </w:rPr>
                <w:t>Click here</w:t>
              </w:r>
            </w:hyperlink>
            <w:r w:rsidR="007E5E38" w:rsidRPr="000C7E99">
              <w:rPr>
                <w:rFonts w:ascii="Cambria" w:hAnsi="Cambria" w:cs="Times New Roman"/>
                <w:sz w:val="18"/>
                <w:szCs w:val="18"/>
                <w:lang w:val="en-US"/>
              </w:rPr>
              <w:t xml:space="preserve"> </w:t>
            </w:r>
            <w:r w:rsidR="007E5E38" w:rsidRPr="00810648">
              <w:rPr>
                <w:rFonts w:ascii="Cambria" w:hAnsi="Cambria" w:cs="Times New Roman"/>
                <w:b/>
                <w:bCs/>
                <w:sz w:val="18"/>
                <w:szCs w:val="18"/>
                <w:lang w:val="en-US"/>
              </w:rPr>
              <w:t xml:space="preserve">for our list of partner </w:t>
            </w:r>
            <w:r w:rsidR="004F596E" w:rsidRPr="00810648">
              <w:rPr>
                <w:rFonts w:ascii="Cambria" w:hAnsi="Cambria" w:cs="Times New Roman"/>
                <w:b/>
                <w:bCs/>
                <w:sz w:val="18"/>
                <w:szCs w:val="18"/>
                <w:lang w:val="en-US"/>
              </w:rPr>
              <w:t>universit</w:t>
            </w:r>
            <w:r w:rsidR="00C2347D" w:rsidRPr="00810648">
              <w:rPr>
                <w:rFonts w:ascii="Cambria" w:hAnsi="Cambria" w:cs="Times New Roman"/>
                <w:b/>
                <w:bCs/>
                <w:sz w:val="18"/>
                <w:szCs w:val="18"/>
                <w:lang w:val="en-US"/>
              </w:rPr>
              <w:t>ies</w:t>
            </w:r>
            <w:r w:rsidR="004F596E" w:rsidRPr="00810648">
              <w:rPr>
                <w:rFonts w:ascii="Cambria" w:hAnsi="Cambria" w:cs="Times New Roman"/>
                <w:b/>
                <w:bCs/>
                <w:sz w:val="18"/>
                <w:szCs w:val="18"/>
                <w:lang w:val="en-US"/>
              </w:rPr>
              <w:t xml:space="preserve"> </w:t>
            </w:r>
            <w:r w:rsidR="007E5E38" w:rsidRPr="00810648">
              <w:rPr>
                <w:rFonts w:ascii="Cambria" w:hAnsi="Cambria" w:cs="Times New Roman"/>
                <w:b/>
                <w:bCs/>
                <w:sz w:val="18"/>
                <w:szCs w:val="18"/>
                <w:lang w:val="en-US"/>
              </w:rPr>
              <w:t>within the scope of Erasmus+.</w:t>
            </w:r>
          </w:p>
        </w:tc>
      </w:tr>
      <w:tr w:rsidR="00FE1CE9" w:rsidRPr="00810648" w14:paraId="2031DCB1" w14:textId="4A8B0E51" w:rsidTr="006047E7">
        <w:trPr>
          <w:trHeight w:val="280"/>
        </w:trPr>
        <w:tc>
          <w:tcPr>
            <w:tcW w:w="5245" w:type="dxa"/>
            <w:gridSpan w:val="2"/>
          </w:tcPr>
          <w:p w14:paraId="54A2E841" w14:textId="1B27431E" w:rsidR="00FE1CE9" w:rsidRPr="00810648" w:rsidRDefault="004F596E">
            <w:pPr>
              <w:rPr>
                <w:rFonts w:ascii="Cambria" w:hAnsi="Cambria" w:cs="Times New Roman"/>
                <w:b/>
                <w:bCs/>
                <w:sz w:val="18"/>
                <w:szCs w:val="18"/>
                <w:lang w:val="en-US"/>
              </w:rPr>
            </w:pPr>
            <w:r w:rsidRPr="00810648">
              <w:rPr>
                <w:rFonts w:ascii="Cambria" w:hAnsi="Cambria" w:cs="Times New Roman"/>
                <w:b/>
                <w:bCs/>
                <w:sz w:val="18"/>
                <w:szCs w:val="18"/>
                <w:lang w:val="en-US"/>
              </w:rPr>
              <w:t>Application Requirements</w:t>
            </w:r>
          </w:p>
        </w:tc>
        <w:tc>
          <w:tcPr>
            <w:tcW w:w="4961" w:type="dxa"/>
            <w:gridSpan w:val="2"/>
          </w:tcPr>
          <w:p w14:paraId="08B4EE97" w14:textId="0F929F7E" w:rsidR="00FE1CE9" w:rsidRPr="00810648" w:rsidRDefault="004F596E">
            <w:pPr>
              <w:rPr>
                <w:rFonts w:ascii="Cambria" w:hAnsi="Cambria" w:cs="Times New Roman"/>
                <w:b/>
                <w:bCs/>
                <w:sz w:val="18"/>
                <w:szCs w:val="18"/>
                <w:lang w:val="en-US"/>
              </w:rPr>
            </w:pPr>
            <w:r w:rsidRPr="00810648">
              <w:rPr>
                <w:rFonts w:ascii="Cambria" w:hAnsi="Cambria" w:cs="Times New Roman"/>
                <w:b/>
                <w:bCs/>
                <w:sz w:val="18"/>
                <w:szCs w:val="18"/>
                <w:lang w:val="en-US"/>
              </w:rPr>
              <w:t xml:space="preserve">Required Documents for </w:t>
            </w:r>
            <w:r w:rsidR="005370A7" w:rsidRPr="005370A7">
              <w:rPr>
                <w:rFonts w:ascii="Cambria" w:hAnsi="Cambria" w:cs="Times New Roman"/>
                <w:b/>
                <w:bCs/>
                <w:sz w:val="18"/>
                <w:szCs w:val="18"/>
                <w:lang w:val="en-US"/>
              </w:rPr>
              <w:t xml:space="preserve">Application on </w:t>
            </w:r>
            <w:r w:rsidR="000C7E99" w:rsidRPr="000C7E99">
              <w:rPr>
                <w:rFonts w:ascii="Cambria" w:hAnsi="Cambria" w:cs="Times New Roman"/>
                <w:b/>
                <w:bCs/>
                <w:color w:val="000000" w:themeColor="text1"/>
                <w:sz w:val="18"/>
                <w:szCs w:val="18"/>
                <w:lang w:val="en-US"/>
              </w:rPr>
              <w:t>the application portal.</w:t>
            </w:r>
          </w:p>
        </w:tc>
        <w:tc>
          <w:tcPr>
            <w:tcW w:w="6096" w:type="dxa"/>
            <w:gridSpan w:val="4"/>
          </w:tcPr>
          <w:p w14:paraId="53B118CF" w14:textId="041A3A02" w:rsidR="00FE1CE9" w:rsidRPr="00810648" w:rsidRDefault="004F596E" w:rsidP="00F8353A">
            <w:pPr>
              <w:snapToGrid w:val="0"/>
              <w:jc w:val="both"/>
              <w:rPr>
                <w:rFonts w:ascii="Cambria" w:hAnsi="Cambria" w:cs="Times New Roman"/>
                <w:b/>
                <w:bCs/>
                <w:sz w:val="18"/>
                <w:szCs w:val="18"/>
                <w:lang w:val="en-US"/>
              </w:rPr>
            </w:pPr>
            <w:r w:rsidRPr="00810648">
              <w:rPr>
                <w:rFonts w:ascii="Cambria" w:hAnsi="Cambria" w:cs="Times New Roman"/>
                <w:b/>
                <w:bCs/>
                <w:sz w:val="18"/>
                <w:szCs w:val="18"/>
                <w:lang w:val="en-US"/>
              </w:rPr>
              <w:t>Who are not Eligible to Apply for the Mobility?</w:t>
            </w:r>
          </w:p>
        </w:tc>
      </w:tr>
      <w:tr w:rsidR="005B0CB4" w:rsidRPr="00810648" w14:paraId="781DBD7A" w14:textId="2C381209" w:rsidTr="006047E7">
        <w:trPr>
          <w:trHeight w:val="979"/>
        </w:trPr>
        <w:tc>
          <w:tcPr>
            <w:tcW w:w="5245" w:type="dxa"/>
            <w:gridSpan w:val="2"/>
            <w:vMerge w:val="restart"/>
            <w:tcBorders>
              <w:bottom w:val="single" w:sz="4" w:space="0" w:color="auto"/>
            </w:tcBorders>
          </w:tcPr>
          <w:p w14:paraId="450BCDD5" w14:textId="1F5F2525" w:rsidR="005B0CB4"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t>1.</w:t>
            </w:r>
            <w:r w:rsidR="004F596E" w:rsidRPr="00810648">
              <w:rPr>
                <w:rFonts w:ascii="Cambria" w:hAnsi="Cambria" w:cs="Times New Roman"/>
                <w:sz w:val="18"/>
                <w:szCs w:val="18"/>
                <w:lang w:val="en-US"/>
              </w:rPr>
              <w:t>Student Status</w:t>
            </w:r>
            <w:r w:rsidRPr="00810648">
              <w:rPr>
                <w:rFonts w:ascii="Cambria" w:hAnsi="Cambria" w:cs="Times New Roman"/>
                <w:sz w:val="18"/>
                <w:szCs w:val="18"/>
                <w:lang w:val="en-US"/>
              </w:rPr>
              <w:t xml:space="preserve">: </w:t>
            </w:r>
            <w:r w:rsidR="004F596E" w:rsidRPr="00810648">
              <w:rPr>
                <w:rFonts w:ascii="Cambria" w:hAnsi="Cambria" w:cs="Times New Roman"/>
                <w:sz w:val="18"/>
                <w:szCs w:val="18"/>
                <w:lang w:val="en-US"/>
              </w:rPr>
              <w:t>Full-time students registered at one of the</w:t>
            </w:r>
            <w:r w:rsidR="005B1975">
              <w:rPr>
                <w:rFonts w:ascii="Cambria" w:hAnsi="Cambria" w:cs="Times New Roman"/>
                <w:sz w:val="18"/>
                <w:szCs w:val="18"/>
                <w:lang w:val="en-US"/>
              </w:rPr>
              <w:t xml:space="preserve"> </w:t>
            </w:r>
            <w:r w:rsidR="0005256B">
              <w:rPr>
                <w:rFonts w:ascii="Cambria" w:hAnsi="Cambria" w:cs="Times New Roman"/>
                <w:sz w:val="18"/>
                <w:szCs w:val="18"/>
                <w:lang w:val="en-US"/>
              </w:rPr>
              <w:t>undergrad</w:t>
            </w:r>
            <w:r w:rsidR="0005256B" w:rsidRPr="00810648">
              <w:rPr>
                <w:rFonts w:ascii="Cambria" w:hAnsi="Cambria" w:cs="Times New Roman"/>
                <w:sz w:val="18"/>
                <w:szCs w:val="18"/>
                <w:lang w:val="en-US"/>
              </w:rPr>
              <w:t>uate</w:t>
            </w:r>
            <w:r w:rsidR="00DE4C23" w:rsidRPr="00810648">
              <w:rPr>
                <w:rFonts w:ascii="Cambria" w:hAnsi="Cambria" w:cs="Times New Roman"/>
                <w:sz w:val="18"/>
                <w:szCs w:val="18"/>
                <w:lang w:val="en-US"/>
              </w:rPr>
              <w:t xml:space="preserve"> or graduate</w:t>
            </w:r>
            <w:r w:rsidR="004F596E" w:rsidRPr="00810648">
              <w:rPr>
                <w:rFonts w:ascii="Cambria" w:hAnsi="Cambria" w:cs="Times New Roman"/>
                <w:sz w:val="18"/>
                <w:szCs w:val="18"/>
                <w:lang w:val="en-US"/>
              </w:rPr>
              <w:t xml:space="preserve"> degree program</w:t>
            </w:r>
            <w:r w:rsidR="00DE4C23" w:rsidRPr="00810648">
              <w:rPr>
                <w:rFonts w:ascii="Cambria" w:hAnsi="Cambria" w:cs="Times New Roman"/>
                <w:sz w:val="18"/>
                <w:szCs w:val="18"/>
                <w:lang w:val="en-US"/>
              </w:rPr>
              <w:t>me</w:t>
            </w:r>
            <w:r w:rsidR="004F596E" w:rsidRPr="00810648">
              <w:rPr>
                <w:rFonts w:ascii="Cambria" w:hAnsi="Cambria" w:cs="Times New Roman"/>
                <w:sz w:val="18"/>
                <w:szCs w:val="18"/>
                <w:lang w:val="en-US"/>
              </w:rPr>
              <w:t xml:space="preserve">s in Doğuş University. </w:t>
            </w:r>
            <w:r w:rsidR="00591220">
              <w:rPr>
                <w:rFonts w:ascii="Cambria" w:hAnsi="Cambria" w:cs="Times New Roman"/>
                <w:sz w:val="18"/>
                <w:szCs w:val="18"/>
                <w:lang w:val="en-US"/>
              </w:rPr>
              <w:t>(</w:t>
            </w:r>
            <w:r w:rsidR="00591220" w:rsidRPr="00591220">
              <w:rPr>
                <w:rFonts w:ascii="Cambria" w:hAnsi="Cambria" w:cs="Times New Roman"/>
                <w:sz w:val="18"/>
                <w:szCs w:val="18"/>
                <w:lang w:val="en-US"/>
              </w:rPr>
              <w:t>The student must be an active student during the mobility process</w:t>
            </w:r>
            <w:r w:rsidR="00591220">
              <w:rPr>
                <w:rFonts w:ascii="Cambria" w:hAnsi="Cambria" w:cs="Times New Roman"/>
                <w:sz w:val="18"/>
                <w:szCs w:val="18"/>
                <w:lang w:val="en-US"/>
              </w:rPr>
              <w:t>.)</w:t>
            </w:r>
          </w:p>
          <w:p w14:paraId="3BE7B551" w14:textId="77777777" w:rsidR="004F596E" w:rsidRPr="00810648" w:rsidRDefault="004F596E" w:rsidP="00F8353A">
            <w:pPr>
              <w:jc w:val="both"/>
              <w:rPr>
                <w:rFonts w:ascii="Cambria" w:hAnsi="Cambria" w:cs="Times New Roman"/>
                <w:sz w:val="18"/>
                <w:szCs w:val="18"/>
                <w:lang w:val="en-US"/>
              </w:rPr>
            </w:pPr>
          </w:p>
          <w:p w14:paraId="3957DE12" w14:textId="6E76348F" w:rsidR="004F596E"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t>2.T</w:t>
            </w:r>
            <w:r w:rsidR="004F596E" w:rsidRPr="00810648">
              <w:rPr>
                <w:rFonts w:ascii="Cambria" w:hAnsi="Cambria" w:cs="Times New Roman"/>
                <w:sz w:val="18"/>
                <w:szCs w:val="18"/>
                <w:lang w:val="en-US"/>
              </w:rPr>
              <w:t>otal Period</w:t>
            </w:r>
            <w:r w:rsidRPr="00810648">
              <w:rPr>
                <w:rFonts w:ascii="Cambria" w:hAnsi="Cambria" w:cs="Times New Roman"/>
                <w:sz w:val="18"/>
                <w:szCs w:val="18"/>
                <w:lang w:val="en-US"/>
              </w:rPr>
              <w:t xml:space="preserve">: </w:t>
            </w:r>
            <w:r w:rsidR="004F596E" w:rsidRPr="00810648">
              <w:rPr>
                <w:rFonts w:ascii="Cambria" w:hAnsi="Cambria" w:cs="Times New Roman"/>
                <w:sz w:val="18"/>
                <w:szCs w:val="18"/>
                <w:lang w:val="en-US"/>
              </w:rPr>
              <w:t xml:space="preserve">For those students who participated in the 2014-2020 mobility, the total duration of the mobility activities including the new period cannot exceed 12 months within the same cycle of study. </w:t>
            </w:r>
          </w:p>
          <w:p w14:paraId="123FEC45" w14:textId="77777777" w:rsidR="004F596E" w:rsidRPr="00810648" w:rsidRDefault="004F596E" w:rsidP="00F8353A">
            <w:pPr>
              <w:jc w:val="both"/>
              <w:rPr>
                <w:rFonts w:ascii="Cambria" w:hAnsi="Cambria" w:cs="Times New Roman"/>
                <w:sz w:val="18"/>
                <w:szCs w:val="18"/>
                <w:lang w:val="en-US"/>
              </w:rPr>
            </w:pPr>
          </w:p>
          <w:p w14:paraId="6F460751" w14:textId="187110A4" w:rsidR="005B0CB4"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t>3.</w:t>
            </w:r>
            <w:r w:rsidR="00AC130E" w:rsidRPr="00810648">
              <w:rPr>
                <w:rFonts w:ascii="Cambria" w:hAnsi="Cambria" w:cs="Times New Roman"/>
                <w:sz w:val="18"/>
                <w:szCs w:val="18"/>
                <w:lang w:val="en-US"/>
              </w:rPr>
              <w:t xml:space="preserve"> </w:t>
            </w:r>
            <w:r w:rsidR="004F596E" w:rsidRPr="00810648">
              <w:rPr>
                <w:rFonts w:ascii="Cambria" w:hAnsi="Cambria" w:cs="Times New Roman"/>
                <w:sz w:val="18"/>
                <w:szCs w:val="18"/>
                <w:lang w:val="en-US"/>
              </w:rPr>
              <w:t>Minimum GPA criteria for:</w:t>
            </w:r>
          </w:p>
          <w:p w14:paraId="194A400F" w14:textId="4B91544E" w:rsidR="004F596E"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t>a)</w:t>
            </w:r>
            <w:r w:rsidR="004F596E" w:rsidRPr="00810648">
              <w:rPr>
                <w:rFonts w:ascii="Cambria" w:hAnsi="Cambria" w:cs="Times New Roman"/>
                <w:sz w:val="18"/>
                <w:szCs w:val="18"/>
                <w:lang w:val="en-US"/>
              </w:rPr>
              <w:t xml:space="preserve"> Associate/undergraduate students 2.20/4.00</w:t>
            </w:r>
          </w:p>
          <w:p w14:paraId="530ED97B" w14:textId="30D7F175" w:rsidR="004F596E" w:rsidRPr="00810648" w:rsidRDefault="00F8353A" w:rsidP="00F8353A">
            <w:pPr>
              <w:jc w:val="both"/>
              <w:rPr>
                <w:rFonts w:ascii="Cambria" w:hAnsi="Cambria" w:cs="Times New Roman"/>
                <w:sz w:val="18"/>
                <w:szCs w:val="18"/>
                <w:lang w:val="en-US"/>
              </w:rPr>
            </w:pPr>
            <w:r w:rsidRPr="00810648">
              <w:rPr>
                <w:rFonts w:ascii="Cambria" w:hAnsi="Cambria" w:cs="Times New Roman"/>
                <w:sz w:val="18"/>
                <w:szCs w:val="18"/>
                <w:lang w:val="en-US"/>
              </w:rPr>
              <w:t>b)</w:t>
            </w:r>
            <w:r w:rsidR="005B1975">
              <w:rPr>
                <w:rFonts w:ascii="Cambria" w:hAnsi="Cambria" w:cs="Times New Roman"/>
                <w:sz w:val="18"/>
                <w:szCs w:val="18"/>
                <w:lang w:val="en-US"/>
              </w:rPr>
              <w:t xml:space="preserve"> </w:t>
            </w:r>
            <w:r w:rsidR="004F596E" w:rsidRPr="00810648">
              <w:rPr>
                <w:rFonts w:ascii="Cambria" w:hAnsi="Cambria" w:cs="Times New Roman"/>
                <w:sz w:val="18"/>
                <w:szCs w:val="18"/>
                <w:lang w:val="en-US"/>
              </w:rPr>
              <w:t xml:space="preserve">For students whose official transcript is not available during the application </w:t>
            </w:r>
            <w:r w:rsidR="0005256B" w:rsidRPr="00810648">
              <w:rPr>
                <w:rFonts w:ascii="Cambria" w:hAnsi="Cambria" w:cs="Times New Roman"/>
                <w:sz w:val="18"/>
                <w:szCs w:val="18"/>
                <w:lang w:val="en-US"/>
              </w:rPr>
              <w:t>process.</w:t>
            </w:r>
          </w:p>
          <w:p w14:paraId="1BB62090" w14:textId="4CBD9AEF" w:rsidR="004F596E" w:rsidRPr="00810648" w:rsidRDefault="004F596E" w:rsidP="00F8353A">
            <w:pPr>
              <w:jc w:val="both"/>
              <w:rPr>
                <w:rFonts w:ascii="Cambria" w:hAnsi="Cambria" w:cs="Times New Roman"/>
                <w:sz w:val="18"/>
                <w:szCs w:val="18"/>
                <w:lang w:val="en-US"/>
              </w:rPr>
            </w:pPr>
            <w:r w:rsidRPr="00810648">
              <w:rPr>
                <w:rFonts w:ascii="Cambria" w:hAnsi="Cambria" w:cs="Times New Roman"/>
                <w:sz w:val="18"/>
                <w:szCs w:val="18"/>
                <w:lang w:val="en-US"/>
              </w:rPr>
              <w:t>i-</w:t>
            </w:r>
            <w:r w:rsidR="005B1975">
              <w:rPr>
                <w:rFonts w:ascii="Cambria" w:hAnsi="Cambria" w:cs="Times New Roman"/>
                <w:sz w:val="18"/>
                <w:szCs w:val="18"/>
                <w:lang w:val="en-US"/>
              </w:rPr>
              <w:t xml:space="preserve"> </w:t>
            </w:r>
            <w:r w:rsidRPr="00810648">
              <w:rPr>
                <w:rFonts w:ascii="Cambria" w:hAnsi="Cambria" w:cs="Times New Roman"/>
                <w:sz w:val="18"/>
                <w:szCs w:val="18"/>
                <w:lang w:val="en-US"/>
              </w:rPr>
              <w:t>For students transferring from associate degree, the associate degree graduation grade must be at least 2.20/4.00</w:t>
            </w:r>
            <w:r w:rsidR="005B1975">
              <w:rPr>
                <w:rFonts w:ascii="Cambria" w:hAnsi="Cambria" w:cs="Times New Roman"/>
                <w:sz w:val="18"/>
                <w:szCs w:val="18"/>
                <w:lang w:val="en-US"/>
              </w:rPr>
              <w:t>.</w:t>
            </w:r>
          </w:p>
          <w:p w14:paraId="4574A866" w14:textId="2B5CF87D" w:rsidR="002D0555" w:rsidRDefault="002D0555" w:rsidP="00F8353A">
            <w:pPr>
              <w:jc w:val="both"/>
              <w:rPr>
                <w:rFonts w:ascii="Cambria" w:hAnsi="Cambria" w:cs="Times New Roman"/>
                <w:sz w:val="18"/>
                <w:szCs w:val="18"/>
                <w:lang w:val="en-US"/>
              </w:rPr>
            </w:pPr>
            <w:r w:rsidRPr="002D0555">
              <w:rPr>
                <w:rFonts w:ascii="Cambria" w:hAnsi="Cambria" w:cs="Times New Roman"/>
                <w:sz w:val="18"/>
                <w:szCs w:val="18"/>
                <w:lang w:val="en-US"/>
              </w:rPr>
              <w:t xml:space="preserve">ii-If the GPA of the student is not </w:t>
            </w:r>
            <w:r w:rsidR="0005256B" w:rsidRPr="005370A7">
              <w:rPr>
                <w:rFonts w:ascii="Cambria" w:hAnsi="Cambria" w:cs="Times New Roman"/>
                <w:sz w:val="18"/>
                <w:szCs w:val="18"/>
                <w:lang w:val="en-US"/>
              </w:rPr>
              <w:t>available</w:t>
            </w:r>
            <w:r w:rsidR="0005256B" w:rsidRPr="002D0555">
              <w:rPr>
                <w:rFonts w:ascii="Cambria" w:hAnsi="Cambria" w:cs="Times New Roman"/>
                <w:sz w:val="18"/>
                <w:szCs w:val="18"/>
                <w:lang w:val="en-US"/>
              </w:rPr>
              <w:t xml:space="preserve"> </w:t>
            </w:r>
            <w:r w:rsidR="0005256B">
              <w:rPr>
                <w:rFonts w:ascii="Cambria" w:hAnsi="Cambria" w:cs="Times New Roman"/>
                <w:sz w:val="18"/>
                <w:szCs w:val="18"/>
                <w:lang w:val="en-US"/>
              </w:rPr>
              <w:t>yet</w:t>
            </w:r>
            <w:r w:rsidRPr="002D0555">
              <w:rPr>
                <w:rFonts w:ascii="Cambria" w:hAnsi="Cambria" w:cs="Times New Roman"/>
                <w:sz w:val="18"/>
                <w:szCs w:val="18"/>
                <w:lang w:val="en-US"/>
              </w:rPr>
              <w:t xml:space="preserve">, the graduation grade of the last educational </w:t>
            </w:r>
            <w:r w:rsidR="005370A7" w:rsidRPr="005370A7">
              <w:rPr>
                <w:rFonts w:ascii="Cambria" w:hAnsi="Cambria" w:cs="Times New Roman"/>
                <w:sz w:val="18"/>
                <w:szCs w:val="18"/>
                <w:lang w:val="en-US"/>
              </w:rPr>
              <w:t>cycle,</w:t>
            </w:r>
            <w:r w:rsidRPr="002D0555">
              <w:rPr>
                <w:rFonts w:ascii="Cambria" w:hAnsi="Cambria" w:cs="Times New Roman"/>
                <w:sz w:val="18"/>
                <w:szCs w:val="18"/>
                <w:lang w:val="en-US"/>
              </w:rPr>
              <w:t xml:space="preserve"> such as minimum 75/100 for secondary education, w</w:t>
            </w:r>
            <w:r>
              <w:rPr>
                <w:rFonts w:ascii="Cambria" w:hAnsi="Cambria" w:cs="Times New Roman"/>
                <w:sz w:val="18"/>
                <w:szCs w:val="18"/>
                <w:lang w:val="en-US"/>
              </w:rPr>
              <w:t>ill</w:t>
            </w:r>
            <w:r w:rsidRPr="002D0555">
              <w:rPr>
                <w:rFonts w:ascii="Cambria" w:hAnsi="Cambria" w:cs="Times New Roman"/>
                <w:sz w:val="18"/>
                <w:szCs w:val="18"/>
                <w:lang w:val="en-US"/>
              </w:rPr>
              <w:t xml:space="preserve"> be </w:t>
            </w:r>
            <w:r w:rsidR="000C7E99" w:rsidRPr="002D0555">
              <w:rPr>
                <w:rFonts w:ascii="Cambria" w:hAnsi="Cambria" w:cs="Times New Roman"/>
                <w:sz w:val="18"/>
                <w:szCs w:val="18"/>
                <w:lang w:val="en-US"/>
              </w:rPr>
              <w:t>considered</w:t>
            </w:r>
            <w:r w:rsidRPr="002D0555">
              <w:rPr>
                <w:rFonts w:ascii="Cambria" w:hAnsi="Cambria" w:cs="Times New Roman"/>
                <w:sz w:val="18"/>
                <w:szCs w:val="18"/>
                <w:lang w:val="en-US"/>
              </w:rPr>
              <w:t>.</w:t>
            </w:r>
          </w:p>
          <w:p w14:paraId="3732FD37" w14:textId="048F2ACC" w:rsidR="005B0CB4" w:rsidRDefault="005B1975" w:rsidP="00F8353A">
            <w:pPr>
              <w:jc w:val="both"/>
              <w:rPr>
                <w:rFonts w:ascii="Cambria" w:hAnsi="Cambria" w:cs="Times New Roman"/>
                <w:sz w:val="18"/>
                <w:szCs w:val="18"/>
                <w:lang w:val="en-US"/>
              </w:rPr>
            </w:pPr>
            <w:r>
              <w:rPr>
                <w:rFonts w:ascii="Cambria" w:hAnsi="Cambria" w:cs="Times New Roman"/>
                <w:sz w:val="18"/>
                <w:szCs w:val="18"/>
                <w:lang w:val="en-US"/>
              </w:rPr>
              <w:t>c</w:t>
            </w:r>
            <w:r w:rsidR="004F596E" w:rsidRPr="00810648">
              <w:rPr>
                <w:rFonts w:ascii="Cambria" w:hAnsi="Cambria" w:cs="Times New Roman"/>
                <w:sz w:val="18"/>
                <w:szCs w:val="18"/>
                <w:lang w:val="en-US"/>
              </w:rPr>
              <w:t xml:space="preserve">) Graduate </w:t>
            </w:r>
            <w:r w:rsidR="002D0555">
              <w:rPr>
                <w:rFonts w:ascii="Cambria" w:hAnsi="Cambria" w:cs="Times New Roman"/>
                <w:sz w:val="18"/>
                <w:szCs w:val="18"/>
                <w:lang w:val="en-US"/>
              </w:rPr>
              <w:t xml:space="preserve">level </w:t>
            </w:r>
            <w:r w:rsidR="004F596E" w:rsidRPr="00810648">
              <w:rPr>
                <w:rFonts w:ascii="Cambria" w:hAnsi="Cambria" w:cs="Times New Roman"/>
                <w:sz w:val="18"/>
                <w:szCs w:val="18"/>
                <w:lang w:val="en-US"/>
              </w:rPr>
              <w:t>students</w:t>
            </w:r>
            <w:r w:rsidR="00F8353A" w:rsidRPr="00810648">
              <w:rPr>
                <w:rFonts w:ascii="Cambria" w:hAnsi="Cambria" w:cs="Times New Roman"/>
                <w:sz w:val="18"/>
                <w:szCs w:val="18"/>
                <w:lang w:val="en-US"/>
              </w:rPr>
              <w:t xml:space="preserve"> must have a cumulative academic grade point average of at least 2.50/4.00.</w:t>
            </w:r>
          </w:p>
          <w:p w14:paraId="0369766E" w14:textId="77777777" w:rsidR="005370A7" w:rsidRPr="00810648" w:rsidRDefault="005370A7" w:rsidP="00F8353A">
            <w:pPr>
              <w:jc w:val="both"/>
              <w:rPr>
                <w:rFonts w:ascii="Cambria" w:hAnsi="Cambria" w:cs="Times New Roman"/>
                <w:sz w:val="18"/>
                <w:szCs w:val="18"/>
                <w:lang w:val="en-US"/>
              </w:rPr>
            </w:pPr>
          </w:p>
          <w:p w14:paraId="3AC08281" w14:textId="4767616B" w:rsidR="005B0CB4"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t>4.</w:t>
            </w:r>
            <w:r w:rsidR="00F8353A" w:rsidRPr="00810648">
              <w:rPr>
                <w:rFonts w:ascii="Cambria" w:hAnsi="Cambria" w:cs="Times New Roman"/>
                <w:sz w:val="18"/>
                <w:szCs w:val="18"/>
                <w:lang w:val="en-US"/>
              </w:rPr>
              <w:t xml:space="preserve"> To be eligible for the Student Mobility for Studies, students must have the required workload of ECTS (30 ECTS Credits per Academic Term, 60 ECTS Credits per Academic Year and 20 ECTS for one term in</w:t>
            </w:r>
            <w:r w:rsidR="00003D34">
              <w:rPr>
                <w:rFonts w:ascii="Cambria" w:hAnsi="Cambria" w:cs="Times New Roman"/>
                <w:sz w:val="18"/>
                <w:szCs w:val="18"/>
                <w:lang w:val="en-US"/>
              </w:rPr>
              <w:t xml:space="preserve"> a</w:t>
            </w:r>
            <w:r w:rsidR="00F8353A" w:rsidRPr="00810648">
              <w:rPr>
                <w:rFonts w:ascii="Cambria" w:hAnsi="Cambria" w:cs="Times New Roman"/>
                <w:sz w:val="18"/>
                <w:szCs w:val="18"/>
                <w:lang w:val="en-US"/>
              </w:rPr>
              <w:t xml:space="preserve"> t</w:t>
            </w:r>
            <w:r w:rsidR="00003D34">
              <w:rPr>
                <w:rFonts w:ascii="Cambria" w:hAnsi="Cambria" w:cs="Times New Roman"/>
                <w:sz w:val="18"/>
                <w:szCs w:val="18"/>
                <w:lang w:val="en-US"/>
              </w:rPr>
              <w:t>rim</w:t>
            </w:r>
            <w:r w:rsidR="00F8353A" w:rsidRPr="00810648">
              <w:rPr>
                <w:rFonts w:ascii="Cambria" w:hAnsi="Cambria" w:cs="Times New Roman"/>
                <w:sz w:val="18"/>
                <w:szCs w:val="18"/>
                <w:lang w:val="en-US"/>
              </w:rPr>
              <w:t xml:space="preserve">ester). </w:t>
            </w:r>
            <w:r w:rsidR="002D0555" w:rsidRPr="002D0555">
              <w:rPr>
                <w:rFonts w:ascii="Cambria" w:hAnsi="Cambria" w:cs="Times New Roman"/>
                <w:sz w:val="18"/>
                <w:szCs w:val="18"/>
                <w:lang w:val="en-US"/>
              </w:rPr>
              <w:t>Students who have no course load are not eligible to participate in an Erasmus+ Mobility.</w:t>
            </w:r>
            <w:r w:rsidR="00F8353A" w:rsidRPr="00810648">
              <w:rPr>
                <w:rFonts w:ascii="Cambria" w:hAnsi="Cambria" w:cs="Times New Roman"/>
                <w:sz w:val="18"/>
                <w:szCs w:val="18"/>
                <w:lang w:val="en-US"/>
              </w:rPr>
              <w:t xml:space="preserve"> Master’s degree or </w:t>
            </w:r>
            <w:r w:rsidR="002D0555">
              <w:rPr>
                <w:rFonts w:ascii="Cambria" w:hAnsi="Cambria" w:cs="Times New Roman"/>
                <w:sz w:val="18"/>
                <w:szCs w:val="18"/>
                <w:lang w:val="en-US"/>
              </w:rPr>
              <w:t>PhD</w:t>
            </w:r>
            <w:r w:rsidR="00F8353A" w:rsidRPr="00810648">
              <w:rPr>
                <w:rFonts w:ascii="Cambria" w:hAnsi="Cambria" w:cs="Times New Roman"/>
                <w:sz w:val="18"/>
                <w:szCs w:val="18"/>
                <w:lang w:val="en-US"/>
              </w:rPr>
              <w:t xml:space="preserve"> students who have begun the thesis-writing process, a learning agreement can be arranged in</w:t>
            </w:r>
            <w:r w:rsidR="006F5086">
              <w:rPr>
                <w:rFonts w:ascii="Cambria" w:hAnsi="Cambria" w:cs="Times New Roman"/>
                <w:sz w:val="18"/>
                <w:szCs w:val="18"/>
                <w:lang w:val="en-US"/>
              </w:rPr>
              <w:t xml:space="preserve"> </w:t>
            </w:r>
            <w:r w:rsidR="00F8353A" w:rsidRPr="00810648">
              <w:rPr>
                <w:rFonts w:ascii="Cambria" w:hAnsi="Cambria" w:cs="Times New Roman"/>
                <w:sz w:val="18"/>
                <w:szCs w:val="18"/>
                <w:lang w:val="en-US"/>
              </w:rPr>
              <w:t xml:space="preserve">order for students to have the required course load equivalent to 30 ECTS. </w:t>
            </w:r>
            <w:r w:rsidR="00F8353A" w:rsidRPr="00810648">
              <w:rPr>
                <w:rFonts w:ascii="Cambria" w:hAnsi="Cambria" w:cs="Times New Roman"/>
                <w:sz w:val="18"/>
                <w:szCs w:val="18"/>
                <w:lang w:val="en-US"/>
              </w:rPr>
              <w:lastRenderedPageBreak/>
              <w:t>In this case, the above-mentioned students must inform and receive approval from the Head of the Programme.</w:t>
            </w:r>
          </w:p>
        </w:tc>
        <w:tc>
          <w:tcPr>
            <w:tcW w:w="4961" w:type="dxa"/>
            <w:gridSpan w:val="2"/>
            <w:vMerge w:val="restart"/>
          </w:tcPr>
          <w:p w14:paraId="0F3F2953" w14:textId="2B7C57AB" w:rsidR="005B0CB4" w:rsidRPr="00810648" w:rsidRDefault="005B0CB4" w:rsidP="00F8353A">
            <w:pPr>
              <w:jc w:val="both"/>
              <w:rPr>
                <w:rFonts w:ascii="Cambria" w:hAnsi="Cambria" w:cs="Times New Roman"/>
                <w:sz w:val="18"/>
                <w:szCs w:val="18"/>
                <w:lang w:val="en-US"/>
              </w:rPr>
            </w:pPr>
            <w:r w:rsidRPr="00810648">
              <w:rPr>
                <w:rFonts w:ascii="Cambria" w:hAnsi="Cambria" w:cs="Times New Roman"/>
                <w:sz w:val="18"/>
                <w:szCs w:val="18"/>
                <w:lang w:val="en-US"/>
              </w:rPr>
              <w:lastRenderedPageBreak/>
              <w:t>1.</w:t>
            </w:r>
            <w:hyperlink r:id="rId9" w:history="1">
              <w:r w:rsidR="006F5086" w:rsidRPr="000C7E99">
                <w:rPr>
                  <w:rStyle w:val="Kpr"/>
                  <w:rFonts w:ascii="Cambria" w:hAnsi="Cambria" w:cs="Times New Roman"/>
                  <w:sz w:val="18"/>
                  <w:szCs w:val="18"/>
                  <w:lang w:val="en-US"/>
                </w:rPr>
                <w:t>Click here</w:t>
              </w:r>
            </w:hyperlink>
            <w:r w:rsidR="006F5086" w:rsidRPr="000C7E99">
              <w:rPr>
                <w:rFonts w:ascii="Cambria" w:hAnsi="Cambria" w:cs="Times New Roman"/>
                <w:color w:val="000000" w:themeColor="text1"/>
                <w:sz w:val="18"/>
                <w:szCs w:val="18"/>
                <w:lang w:val="en-US"/>
              </w:rPr>
              <w:t xml:space="preserve"> for the </w:t>
            </w:r>
            <w:r w:rsidR="00F8353A" w:rsidRPr="00810648">
              <w:rPr>
                <w:rFonts w:ascii="Cambria" w:hAnsi="Cambria" w:cs="Times New Roman"/>
                <w:sz w:val="18"/>
                <w:szCs w:val="18"/>
                <w:lang w:val="en-US"/>
              </w:rPr>
              <w:t xml:space="preserve">Application Form </w:t>
            </w:r>
          </w:p>
          <w:p w14:paraId="2DA0AFF5" w14:textId="403D15DE" w:rsidR="005B0CB4" w:rsidRPr="00810648" w:rsidRDefault="005B0CB4" w:rsidP="00F8353A">
            <w:pPr>
              <w:snapToGrid w:val="0"/>
              <w:jc w:val="both"/>
              <w:rPr>
                <w:rFonts w:ascii="Cambria" w:hAnsi="Cambria" w:cs="Times New Roman"/>
                <w:sz w:val="18"/>
                <w:szCs w:val="18"/>
                <w:lang w:val="en-US"/>
              </w:rPr>
            </w:pPr>
            <w:r w:rsidRPr="00810648">
              <w:rPr>
                <w:rFonts w:ascii="Cambria" w:hAnsi="Cambria" w:cs="Times New Roman"/>
                <w:sz w:val="18"/>
                <w:szCs w:val="18"/>
                <w:lang w:val="en-US"/>
              </w:rPr>
              <w:t xml:space="preserve">2. </w:t>
            </w:r>
            <w:r w:rsidR="00F8353A" w:rsidRPr="00810648">
              <w:rPr>
                <w:rFonts w:ascii="Cambria" w:hAnsi="Cambria" w:cs="Times New Roman"/>
                <w:sz w:val="18"/>
                <w:szCs w:val="18"/>
                <w:lang w:val="en-US"/>
              </w:rPr>
              <w:t xml:space="preserve">Transcript (up-to-date and </w:t>
            </w:r>
            <w:r w:rsidR="002D0555">
              <w:rPr>
                <w:rFonts w:ascii="Cambria" w:hAnsi="Cambria" w:cs="Times New Roman"/>
                <w:sz w:val="18"/>
                <w:szCs w:val="18"/>
                <w:lang w:val="en-US"/>
              </w:rPr>
              <w:t>approved</w:t>
            </w:r>
            <w:r w:rsidR="00F8353A" w:rsidRPr="00810648">
              <w:rPr>
                <w:rFonts w:ascii="Cambria" w:hAnsi="Cambria" w:cs="Times New Roman"/>
                <w:sz w:val="18"/>
                <w:szCs w:val="18"/>
                <w:lang w:val="en-US"/>
              </w:rPr>
              <w:t xml:space="preserve">) </w:t>
            </w:r>
          </w:p>
          <w:p w14:paraId="40B42915" w14:textId="5F1BEA97" w:rsidR="00F8353A" w:rsidRPr="00810648" w:rsidRDefault="005B0CB4" w:rsidP="00F8353A">
            <w:pPr>
              <w:snapToGrid w:val="0"/>
              <w:jc w:val="both"/>
              <w:rPr>
                <w:rFonts w:ascii="Cambria" w:hAnsi="Cambria" w:cs="Times New Roman"/>
                <w:sz w:val="18"/>
                <w:szCs w:val="18"/>
                <w:lang w:val="en-US"/>
              </w:rPr>
            </w:pPr>
            <w:r w:rsidRPr="00810648">
              <w:rPr>
                <w:rFonts w:ascii="Cambria" w:hAnsi="Cambria" w:cs="Times New Roman"/>
                <w:sz w:val="18"/>
                <w:szCs w:val="18"/>
                <w:lang w:val="en-US"/>
              </w:rPr>
              <w:t>3.</w:t>
            </w:r>
            <w:r w:rsidR="00F8353A" w:rsidRPr="00810648">
              <w:rPr>
                <w:rFonts w:ascii="Cambria" w:hAnsi="Cambria" w:cs="Times New Roman"/>
                <w:sz w:val="18"/>
                <w:szCs w:val="18"/>
                <w:lang w:val="en-US"/>
              </w:rPr>
              <w:t xml:space="preserve"> Statement of Student Status (up-to-date and </w:t>
            </w:r>
            <w:r w:rsidR="002D0555">
              <w:rPr>
                <w:rFonts w:ascii="Cambria" w:hAnsi="Cambria" w:cs="Times New Roman"/>
                <w:sz w:val="18"/>
                <w:szCs w:val="18"/>
                <w:lang w:val="en-US"/>
              </w:rPr>
              <w:t>approved</w:t>
            </w:r>
            <w:r w:rsidR="00F8353A" w:rsidRPr="00810648">
              <w:rPr>
                <w:rFonts w:ascii="Cambria" w:hAnsi="Cambria" w:cs="Times New Roman"/>
                <w:sz w:val="18"/>
                <w:szCs w:val="18"/>
                <w:lang w:val="en-US"/>
              </w:rPr>
              <w:t>)</w:t>
            </w:r>
          </w:p>
          <w:p w14:paraId="5A271A22" w14:textId="3FDC3FF7" w:rsidR="00F8353A" w:rsidRPr="00810648" w:rsidRDefault="00F8353A" w:rsidP="00F8353A">
            <w:pPr>
              <w:jc w:val="both"/>
              <w:rPr>
                <w:rFonts w:ascii="Cambria" w:hAnsi="Cambria" w:cs="Times New Roman"/>
                <w:sz w:val="18"/>
                <w:szCs w:val="18"/>
                <w:lang w:val="en-US"/>
              </w:rPr>
            </w:pPr>
            <w:r w:rsidRPr="00810648">
              <w:rPr>
                <w:rFonts w:ascii="Cambria" w:hAnsi="Cambria" w:cs="Times New Roman"/>
                <w:sz w:val="18"/>
                <w:szCs w:val="18"/>
                <w:lang w:val="en-US"/>
              </w:rPr>
              <w:t>4.Additional Documents (</w:t>
            </w:r>
            <w:r w:rsidR="002D0555" w:rsidRPr="002D0555">
              <w:rPr>
                <w:rFonts w:ascii="Cambria" w:hAnsi="Cambria" w:cs="Times New Roman"/>
                <w:sz w:val="18"/>
                <w:szCs w:val="18"/>
                <w:lang w:val="en-US"/>
              </w:rPr>
              <w:t>Documents backing up the request of additional grants should also be uploaded to the system as PDF</w:t>
            </w:r>
            <w:r w:rsidRPr="002D0555">
              <w:rPr>
                <w:rFonts w:ascii="Cambria" w:hAnsi="Cambria" w:cs="Times New Roman"/>
                <w:sz w:val="18"/>
                <w:szCs w:val="18"/>
                <w:lang w:val="en-US"/>
              </w:rPr>
              <w:t>.)</w:t>
            </w:r>
          </w:p>
          <w:p w14:paraId="3CD351E1" w14:textId="77777777" w:rsidR="00E11549" w:rsidRPr="00810648" w:rsidRDefault="00E11549">
            <w:pPr>
              <w:rPr>
                <w:rFonts w:ascii="Cambria" w:hAnsi="Cambria" w:cs="Times New Roman"/>
                <w:sz w:val="18"/>
                <w:szCs w:val="18"/>
                <w:lang w:val="en-US"/>
              </w:rPr>
            </w:pPr>
          </w:p>
          <w:p w14:paraId="26105800" w14:textId="71DF9841" w:rsidR="005B0CB4" w:rsidRPr="00810648" w:rsidRDefault="005B0CB4">
            <w:pPr>
              <w:rPr>
                <w:rFonts w:ascii="Cambria" w:hAnsi="Cambria" w:cs="Times New Roman"/>
                <w:sz w:val="18"/>
                <w:szCs w:val="18"/>
                <w:lang w:val="en-US"/>
              </w:rPr>
            </w:pPr>
            <w:r w:rsidRPr="00810648">
              <w:rPr>
                <w:rFonts w:ascii="Cambria" w:hAnsi="Cambria" w:cs="Times New Roman"/>
                <w:sz w:val="18"/>
                <w:szCs w:val="18"/>
                <w:lang w:val="en-US"/>
              </w:rPr>
              <w:t>Not</w:t>
            </w:r>
            <w:r w:rsidR="00F8353A" w:rsidRPr="00810648">
              <w:rPr>
                <w:rFonts w:ascii="Cambria" w:hAnsi="Cambria" w:cs="Times New Roman"/>
                <w:sz w:val="18"/>
                <w:szCs w:val="18"/>
                <w:lang w:val="en-US"/>
              </w:rPr>
              <w:t>e</w:t>
            </w:r>
            <w:r w:rsidRPr="00810648">
              <w:rPr>
                <w:rFonts w:ascii="Cambria" w:hAnsi="Cambria" w:cs="Times New Roman"/>
                <w:sz w:val="18"/>
                <w:szCs w:val="18"/>
                <w:lang w:val="en-US"/>
              </w:rPr>
              <w:t>:</w:t>
            </w:r>
          </w:p>
          <w:p w14:paraId="46E97A01" w14:textId="0F77CA8B" w:rsidR="005B0CB4" w:rsidRPr="00810648" w:rsidRDefault="005B0CB4" w:rsidP="00F8353A">
            <w:pPr>
              <w:snapToGrid w:val="0"/>
              <w:rPr>
                <w:lang w:val="en-US"/>
              </w:rPr>
            </w:pPr>
            <w:r w:rsidRPr="00810648">
              <w:rPr>
                <w:rFonts w:ascii="Cambria" w:hAnsi="Cambria" w:cs="Times New Roman"/>
                <w:sz w:val="18"/>
                <w:szCs w:val="18"/>
                <w:lang w:val="en-US"/>
              </w:rPr>
              <w:t>1.</w:t>
            </w:r>
            <w:r w:rsidR="00F8353A" w:rsidRPr="00810648">
              <w:rPr>
                <w:rFonts w:ascii="Cambria" w:hAnsi="Cambria" w:cs="Times New Roman"/>
                <w:sz w:val="18"/>
                <w:szCs w:val="18"/>
                <w:lang w:val="en-US"/>
              </w:rPr>
              <w:t xml:space="preserve"> Barcoded documents issued on the E-Government will be valid.</w:t>
            </w:r>
          </w:p>
          <w:p w14:paraId="26515B62" w14:textId="40280196" w:rsidR="00F8353A" w:rsidRPr="00810648" w:rsidRDefault="005B0CB4" w:rsidP="00F8353A">
            <w:pPr>
              <w:snapToGrid w:val="0"/>
              <w:jc w:val="both"/>
              <w:rPr>
                <w:rFonts w:ascii="Cambria" w:hAnsi="Cambria" w:cs="Times New Roman"/>
                <w:sz w:val="18"/>
                <w:szCs w:val="18"/>
                <w:lang w:val="en-US"/>
              </w:rPr>
            </w:pPr>
            <w:r w:rsidRPr="00810648">
              <w:rPr>
                <w:rFonts w:ascii="Cambria" w:hAnsi="Cambria" w:cs="Times New Roman"/>
                <w:sz w:val="18"/>
                <w:szCs w:val="18"/>
                <w:lang w:val="en-US"/>
              </w:rPr>
              <w:t>2.</w:t>
            </w:r>
            <w:r w:rsidR="00F8353A" w:rsidRPr="00810648">
              <w:rPr>
                <w:rFonts w:ascii="Cambria" w:hAnsi="Cambria" w:cs="Times New Roman"/>
                <w:sz w:val="18"/>
                <w:szCs w:val="18"/>
                <w:lang w:val="en-US"/>
              </w:rPr>
              <w:t xml:space="preserve"> If the date on the transcript and student certificate is at </w:t>
            </w:r>
            <w:r w:rsidR="002D0555">
              <w:rPr>
                <w:rFonts w:ascii="Cambria" w:hAnsi="Cambria" w:cs="Times New Roman"/>
                <w:sz w:val="18"/>
                <w:szCs w:val="18"/>
                <w:lang w:val="en-US"/>
              </w:rPr>
              <w:t>most</w:t>
            </w:r>
            <w:r w:rsidR="00F8353A" w:rsidRPr="00810648">
              <w:rPr>
                <w:rFonts w:ascii="Cambria" w:hAnsi="Cambria" w:cs="Times New Roman"/>
                <w:sz w:val="18"/>
                <w:szCs w:val="18"/>
                <w:lang w:val="en-US"/>
              </w:rPr>
              <w:t xml:space="preserve"> 15 days </w:t>
            </w:r>
            <w:r w:rsidR="002D0555">
              <w:rPr>
                <w:rFonts w:ascii="Cambria" w:hAnsi="Cambria" w:cs="Times New Roman"/>
                <w:sz w:val="18"/>
                <w:szCs w:val="18"/>
                <w:lang w:val="en-US"/>
              </w:rPr>
              <w:t>old</w:t>
            </w:r>
            <w:r w:rsidR="00F8353A" w:rsidRPr="00810648">
              <w:rPr>
                <w:rFonts w:ascii="Cambria" w:hAnsi="Cambria" w:cs="Times New Roman"/>
                <w:sz w:val="18"/>
                <w:szCs w:val="18"/>
                <w:lang w:val="en-US"/>
              </w:rPr>
              <w:t xml:space="preserve"> the application will be deemed invalid.</w:t>
            </w:r>
          </w:p>
          <w:p w14:paraId="03B84089" w14:textId="01A1EC60" w:rsidR="005B0CB4" w:rsidRPr="00810648" w:rsidRDefault="005B0CB4" w:rsidP="00F8353A">
            <w:pPr>
              <w:snapToGrid w:val="0"/>
              <w:jc w:val="both"/>
              <w:rPr>
                <w:rFonts w:ascii="Cambria" w:hAnsi="Cambria" w:cs="Times New Roman"/>
                <w:sz w:val="18"/>
                <w:szCs w:val="18"/>
                <w:lang w:val="en-US"/>
              </w:rPr>
            </w:pPr>
            <w:r w:rsidRPr="00810648">
              <w:rPr>
                <w:rFonts w:ascii="Cambria" w:hAnsi="Cambria" w:cs="Times New Roman"/>
                <w:sz w:val="18"/>
                <w:szCs w:val="18"/>
                <w:lang w:val="en-US"/>
              </w:rPr>
              <w:t xml:space="preserve">3. </w:t>
            </w:r>
            <w:r w:rsidR="00F8353A" w:rsidRPr="00810648">
              <w:rPr>
                <w:rFonts w:ascii="Cambria" w:hAnsi="Cambria" w:cs="Times New Roman"/>
                <w:sz w:val="18"/>
                <w:szCs w:val="18"/>
                <w:lang w:val="en-US"/>
              </w:rPr>
              <w:t>Incomplete or incorrect applications will be viewed as invalid, and those students who submit such application will not be able to take the Erasmus Language Proficiency Exam.</w:t>
            </w:r>
          </w:p>
          <w:p w14:paraId="065B5021" w14:textId="3BF5C2FE" w:rsidR="00F8353A" w:rsidRPr="00810648" w:rsidRDefault="00E11549" w:rsidP="00F8353A">
            <w:pPr>
              <w:rPr>
                <w:rFonts w:ascii="Cambria" w:hAnsi="Cambria" w:cs="Times New Roman"/>
                <w:sz w:val="18"/>
                <w:szCs w:val="18"/>
                <w:lang w:val="en-US"/>
              </w:rPr>
            </w:pPr>
            <w:r w:rsidRPr="00810648">
              <w:rPr>
                <w:rFonts w:ascii="Cambria" w:hAnsi="Cambria" w:cs="Times New Roman"/>
                <w:sz w:val="18"/>
                <w:szCs w:val="18"/>
                <w:lang w:val="en-US"/>
              </w:rPr>
              <w:t xml:space="preserve">4. </w:t>
            </w:r>
            <w:r w:rsidR="00F8353A" w:rsidRPr="00810648">
              <w:rPr>
                <w:rFonts w:ascii="Cambria" w:hAnsi="Cambria" w:cs="Times New Roman"/>
                <w:sz w:val="18"/>
                <w:szCs w:val="18"/>
                <w:lang w:val="en-US"/>
              </w:rPr>
              <w:t>If the student is a dual citizen, it is obligatory to upload the front of both IDs or passports.</w:t>
            </w:r>
          </w:p>
        </w:tc>
        <w:tc>
          <w:tcPr>
            <w:tcW w:w="6096" w:type="dxa"/>
            <w:gridSpan w:val="4"/>
            <w:tcBorders>
              <w:bottom w:val="single" w:sz="4" w:space="0" w:color="auto"/>
            </w:tcBorders>
          </w:tcPr>
          <w:p w14:paraId="2BDB27D6" w14:textId="2A248BE4" w:rsidR="00DA05DA" w:rsidRPr="00810648" w:rsidRDefault="00DA05DA" w:rsidP="00DA05DA">
            <w:pPr>
              <w:snapToGrid w:val="0"/>
              <w:jc w:val="both"/>
              <w:rPr>
                <w:rFonts w:ascii="Cambria" w:hAnsi="Cambria" w:cs="Times New Roman"/>
                <w:sz w:val="18"/>
                <w:szCs w:val="18"/>
                <w:lang w:val="en-US"/>
              </w:rPr>
            </w:pPr>
            <w:r w:rsidRPr="00810648">
              <w:rPr>
                <w:rFonts w:ascii="Cambria" w:hAnsi="Cambria" w:cs="Times New Roman"/>
                <w:sz w:val="18"/>
                <w:szCs w:val="18"/>
                <w:lang w:val="en-US"/>
              </w:rPr>
              <w:t>1.Students at the Preparatory Programme and those enrolled in a Distance Learning programme are not eligible to apply.</w:t>
            </w:r>
          </w:p>
          <w:p w14:paraId="7464DB26" w14:textId="2981C74F" w:rsidR="00DA05DA" w:rsidRPr="00810648" w:rsidRDefault="00DA05DA" w:rsidP="00DA05DA">
            <w:pPr>
              <w:snapToGrid w:val="0"/>
              <w:jc w:val="both"/>
              <w:rPr>
                <w:rFonts w:ascii="Cambria" w:hAnsi="Cambria" w:cs="Times New Roman"/>
                <w:sz w:val="18"/>
                <w:szCs w:val="18"/>
                <w:lang w:val="en-US"/>
              </w:rPr>
            </w:pPr>
            <w:r w:rsidRPr="00810648">
              <w:rPr>
                <w:rFonts w:ascii="Cambria" w:hAnsi="Cambria" w:cs="Times New Roman"/>
                <w:sz w:val="18"/>
                <w:szCs w:val="18"/>
                <w:lang w:val="en-US"/>
              </w:rPr>
              <w:t>2.Double Major students can apply for only one of their majors.</w:t>
            </w:r>
          </w:p>
          <w:p w14:paraId="7E18B550" w14:textId="233335D9" w:rsidR="005B0CB4" w:rsidRPr="00810648" w:rsidRDefault="00DA05DA" w:rsidP="00DA05DA">
            <w:pPr>
              <w:snapToGrid w:val="0"/>
              <w:jc w:val="both"/>
              <w:rPr>
                <w:rFonts w:ascii="Cambria" w:hAnsi="Cambria" w:cs="Times New Roman"/>
                <w:sz w:val="18"/>
                <w:szCs w:val="18"/>
                <w:lang w:val="en-US"/>
              </w:rPr>
            </w:pPr>
            <w:r w:rsidRPr="00810648">
              <w:rPr>
                <w:rFonts w:ascii="Cambria" w:hAnsi="Cambria" w:cs="Times New Roman"/>
                <w:sz w:val="18"/>
                <w:szCs w:val="18"/>
                <w:lang w:val="en-US"/>
              </w:rPr>
              <w:t>3.</w:t>
            </w:r>
            <w:r w:rsidR="002D0555">
              <w:t xml:space="preserve"> </w:t>
            </w:r>
            <w:r w:rsidR="002D0555" w:rsidRPr="002D0555">
              <w:rPr>
                <w:rFonts w:ascii="Cambria" w:hAnsi="Cambria" w:cs="Times New Roman"/>
                <w:sz w:val="18"/>
                <w:szCs w:val="18"/>
                <w:lang w:val="en-US"/>
              </w:rPr>
              <w:t>Students doing a minor may only apply with their major department.</w:t>
            </w:r>
          </w:p>
        </w:tc>
      </w:tr>
      <w:tr w:rsidR="005B0CB4" w:rsidRPr="00810648" w14:paraId="1D8E0D87" w14:textId="77777777" w:rsidTr="006047E7">
        <w:trPr>
          <w:trHeight w:val="240"/>
        </w:trPr>
        <w:tc>
          <w:tcPr>
            <w:tcW w:w="5245" w:type="dxa"/>
            <w:gridSpan w:val="2"/>
            <w:vMerge/>
            <w:tcBorders>
              <w:bottom w:val="single" w:sz="4" w:space="0" w:color="auto"/>
            </w:tcBorders>
          </w:tcPr>
          <w:p w14:paraId="26C47FD8" w14:textId="77777777" w:rsidR="005B0CB4" w:rsidRPr="00810648" w:rsidRDefault="005B0CB4" w:rsidP="00C11694">
            <w:pPr>
              <w:jc w:val="both"/>
              <w:rPr>
                <w:rFonts w:ascii="Cambria" w:hAnsi="Cambria" w:cs="Times New Roman"/>
                <w:sz w:val="18"/>
                <w:szCs w:val="18"/>
                <w:lang w:val="en-US"/>
              </w:rPr>
            </w:pPr>
          </w:p>
        </w:tc>
        <w:tc>
          <w:tcPr>
            <w:tcW w:w="4961" w:type="dxa"/>
            <w:gridSpan w:val="2"/>
            <w:vMerge/>
          </w:tcPr>
          <w:p w14:paraId="5B69389D" w14:textId="77777777" w:rsidR="005B0CB4" w:rsidRPr="00810648" w:rsidRDefault="005B0CB4">
            <w:pPr>
              <w:rPr>
                <w:rFonts w:ascii="Cambria" w:hAnsi="Cambria" w:cs="Times New Roman"/>
                <w:sz w:val="18"/>
                <w:szCs w:val="18"/>
                <w:lang w:val="en-US"/>
              </w:rPr>
            </w:pPr>
          </w:p>
        </w:tc>
        <w:tc>
          <w:tcPr>
            <w:tcW w:w="6096" w:type="dxa"/>
            <w:gridSpan w:val="4"/>
            <w:tcBorders>
              <w:bottom w:val="single" w:sz="4" w:space="0" w:color="auto"/>
            </w:tcBorders>
          </w:tcPr>
          <w:p w14:paraId="6EADD33F" w14:textId="7431EF5A" w:rsidR="005B0CB4" w:rsidRPr="0000503F" w:rsidRDefault="005370A7" w:rsidP="00EF3B30">
            <w:pPr>
              <w:rPr>
                <w:rFonts w:ascii="Cambria" w:hAnsi="Cambria" w:cs="Times New Roman"/>
                <w:strike/>
                <w:sz w:val="18"/>
                <w:szCs w:val="18"/>
                <w:lang w:val="en-US"/>
              </w:rPr>
            </w:pPr>
            <w:r w:rsidRPr="005370A7">
              <w:rPr>
                <w:rFonts w:ascii="Cambria" w:hAnsi="Cambria" w:cs="Times New Roman"/>
                <w:b/>
                <w:bCs/>
                <w:sz w:val="18"/>
                <w:szCs w:val="18"/>
                <w:lang w:val="en-US"/>
              </w:rPr>
              <w:t>Funding Rules</w:t>
            </w:r>
          </w:p>
        </w:tc>
      </w:tr>
      <w:tr w:rsidR="00C21396" w:rsidRPr="00810648" w14:paraId="24B2B4B1" w14:textId="77777777" w:rsidTr="006047E7">
        <w:trPr>
          <w:trHeight w:val="1296"/>
        </w:trPr>
        <w:tc>
          <w:tcPr>
            <w:tcW w:w="5245" w:type="dxa"/>
            <w:gridSpan w:val="2"/>
            <w:vMerge/>
            <w:tcBorders>
              <w:bottom w:val="single" w:sz="4" w:space="0" w:color="auto"/>
            </w:tcBorders>
          </w:tcPr>
          <w:p w14:paraId="61FFEE33" w14:textId="77777777" w:rsidR="00C21396" w:rsidRPr="00810648" w:rsidRDefault="00C21396" w:rsidP="00C11694">
            <w:pPr>
              <w:jc w:val="both"/>
              <w:rPr>
                <w:rFonts w:ascii="Cambria" w:hAnsi="Cambria" w:cs="Times New Roman"/>
                <w:sz w:val="18"/>
                <w:szCs w:val="18"/>
                <w:lang w:val="en-US"/>
              </w:rPr>
            </w:pPr>
          </w:p>
        </w:tc>
        <w:tc>
          <w:tcPr>
            <w:tcW w:w="4961" w:type="dxa"/>
            <w:gridSpan w:val="2"/>
            <w:vMerge/>
            <w:tcBorders>
              <w:bottom w:val="single" w:sz="4" w:space="0" w:color="auto"/>
            </w:tcBorders>
          </w:tcPr>
          <w:p w14:paraId="3262078D" w14:textId="77777777" w:rsidR="00C21396" w:rsidRPr="00810648" w:rsidRDefault="00C21396">
            <w:pPr>
              <w:rPr>
                <w:rFonts w:ascii="Cambria" w:hAnsi="Cambria" w:cs="Times New Roman"/>
                <w:sz w:val="18"/>
                <w:szCs w:val="18"/>
                <w:lang w:val="en-US"/>
              </w:rPr>
            </w:pPr>
          </w:p>
        </w:tc>
        <w:tc>
          <w:tcPr>
            <w:tcW w:w="6096" w:type="dxa"/>
            <w:gridSpan w:val="4"/>
            <w:vMerge w:val="restart"/>
          </w:tcPr>
          <w:tbl>
            <w:tblPr>
              <w:tblpPr w:leftFromText="141" w:rightFromText="141" w:vertAnchor="text" w:horzAnchor="margin"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883"/>
              <w:gridCol w:w="1053"/>
              <w:gridCol w:w="1052"/>
            </w:tblGrid>
            <w:tr w:rsidR="00C21396" w:rsidRPr="00810648" w14:paraId="2EA5449F" w14:textId="77777777" w:rsidTr="003E6437">
              <w:trPr>
                <w:trHeight w:val="699"/>
              </w:trPr>
              <w:tc>
                <w:tcPr>
                  <w:tcW w:w="843" w:type="dxa"/>
                  <w:tcBorders>
                    <w:left w:val="single" w:sz="4" w:space="0" w:color="auto"/>
                  </w:tcBorders>
                </w:tcPr>
                <w:p w14:paraId="2439189B" w14:textId="6D6F1A46" w:rsidR="00C21396" w:rsidRPr="00810648" w:rsidRDefault="003E6437" w:rsidP="00C21396">
                  <w:pPr>
                    <w:spacing w:after="0" w:line="240" w:lineRule="auto"/>
                    <w:rPr>
                      <w:rFonts w:ascii="Cambria" w:hAnsi="Cambria" w:cs="Times New Roman"/>
                      <w:sz w:val="16"/>
                      <w:szCs w:val="16"/>
                      <w:lang w:val="en-US"/>
                    </w:rPr>
                  </w:pPr>
                  <w:r w:rsidRPr="00810648">
                    <w:rPr>
                      <w:rFonts w:ascii="Cambria" w:hAnsi="Cambria" w:cs="Times New Roman"/>
                      <w:sz w:val="16"/>
                      <w:szCs w:val="16"/>
                      <w:lang w:val="en-US"/>
                    </w:rPr>
                    <w:t>Country Groups</w:t>
                  </w:r>
                </w:p>
              </w:tc>
              <w:tc>
                <w:tcPr>
                  <w:tcW w:w="2913" w:type="dxa"/>
                </w:tcPr>
                <w:p w14:paraId="3D71B31F" w14:textId="310E2C4B" w:rsidR="00C21396" w:rsidRPr="00810648" w:rsidRDefault="003E6437" w:rsidP="00C21396">
                  <w:pPr>
                    <w:jc w:val="center"/>
                    <w:rPr>
                      <w:rFonts w:ascii="Cambria" w:hAnsi="Cambria" w:cs="Times New Roman"/>
                      <w:sz w:val="16"/>
                      <w:szCs w:val="16"/>
                      <w:lang w:val="en-US"/>
                    </w:rPr>
                  </w:pPr>
                  <w:r w:rsidRPr="00810648">
                    <w:rPr>
                      <w:rFonts w:ascii="Cambria" w:hAnsi="Cambria" w:cs="Times New Roman"/>
                      <w:sz w:val="16"/>
                      <w:szCs w:val="16"/>
                      <w:lang w:val="en-US"/>
                    </w:rPr>
                    <w:t>Host Country</w:t>
                  </w:r>
                </w:p>
              </w:tc>
              <w:tc>
                <w:tcPr>
                  <w:tcW w:w="1059" w:type="dxa"/>
                </w:tcPr>
                <w:p w14:paraId="4DF18AAC" w14:textId="2E2B3F77" w:rsidR="00C21396" w:rsidRPr="00810648" w:rsidRDefault="003E6437" w:rsidP="00C21396">
                  <w:pPr>
                    <w:jc w:val="center"/>
                    <w:rPr>
                      <w:rFonts w:ascii="Cambria" w:hAnsi="Cambria" w:cs="Times New Roman"/>
                      <w:sz w:val="16"/>
                      <w:szCs w:val="16"/>
                      <w:lang w:val="en-US"/>
                    </w:rPr>
                  </w:pPr>
                  <w:r w:rsidRPr="00810648">
                    <w:rPr>
                      <w:rFonts w:ascii="Cambria" w:hAnsi="Cambria" w:cs="Times New Roman"/>
                      <w:sz w:val="14"/>
                      <w:szCs w:val="14"/>
                      <w:lang w:val="en-US"/>
                    </w:rPr>
                    <w:t>Monthly Amount of Grant (Euro) for Studies</w:t>
                  </w:r>
                </w:p>
              </w:tc>
              <w:tc>
                <w:tcPr>
                  <w:tcW w:w="1055" w:type="dxa"/>
                </w:tcPr>
                <w:p w14:paraId="4661BD3A" w14:textId="730EF1D7" w:rsidR="00C21396" w:rsidRPr="00810648" w:rsidRDefault="003E6437" w:rsidP="00C21396">
                  <w:pPr>
                    <w:jc w:val="center"/>
                    <w:rPr>
                      <w:rFonts w:ascii="Cambria" w:hAnsi="Cambria" w:cs="Times New Roman"/>
                      <w:sz w:val="16"/>
                      <w:szCs w:val="16"/>
                      <w:lang w:val="en-US"/>
                    </w:rPr>
                  </w:pPr>
                  <w:r w:rsidRPr="00810648">
                    <w:rPr>
                      <w:rFonts w:ascii="Cambria" w:hAnsi="Cambria" w:cs="Times New Roman"/>
                      <w:sz w:val="14"/>
                      <w:szCs w:val="14"/>
                      <w:lang w:val="en-US"/>
                    </w:rPr>
                    <w:t xml:space="preserve">Monthly Amount of Grant (Euro) for </w:t>
                  </w:r>
                  <w:r w:rsidR="00E509D7">
                    <w:rPr>
                      <w:rFonts w:ascii="Cambria" w:hAnsi="Cambria" w:cs="Times New Roman"/>
                      <w:sz w:val="14"/>
                      <w:szCs w:val="14"/>
                      <w:lang w:val="en-US"/>
                    </w:rPr>
                    <w:t>Internship</w:t>
                  </w:r>
                  <w:r w:rsidRPr="00810648">
                    <w:rPr>
                      <w:rFonts w:ascii="Cambria" w:hAnsi="Cambria" w:cs="Times New Roman"/>
                      <w:sz w:val="14"/>
                      <w:szCs w:val="14"/>
                      <w:lang w:val="en-US"/>
                    </w:rPr>
                    <w:t>s</w:t>
                  </w:r>
                </w:p>
              </w:tc>
            </w:tr>
            <w:tr w:rsidR="00C21396" w:rsidRPr="00810648" w14:paraId="52D52376" w14:textId="77777777" w:rsidTr="003E6437">
              <w:tc>
                <w:tcPr>
                  <w:tcW w:w="843" w:type="dxa"/>
                </w:tcPr>
                <w:p w14:paraId="1546467B" w14:textId="6AF74314" w:rsidR="00C21396" w:rsidRPr="00810648" w:rsidRDefault="003E6437" w:rsidP="00C21396">
                  <w:pPr>
                    <w:rPr>
                      <w:rFonts w:ascii="Cambria" w:hAnsi="Cambria" w:cs="Times New Roman"/>
                      <w:sz w:val="16"/>
                      <w:szCs w:val="16"/>
                      <w:lang w:val="en-US"/>
                    </w:rPr>
                  </w:pPr>
                  <w:r w:rsidRPr="00810648">
                    <w:rPr>
                      <w:rFonts w:ascii="Cambria" w:hAnsi="Cambria" w:cs="Times New Roman"/>
                      <w:sz w:val="16"/>
                      <w:szCs w:val="16"/>
                      <w:lang w:val="en-US"/>
                    </w:rPr>
                    <w:t>1st and 2nd Group Countries</w:t>
                  </w:r>
                </w:p>
              </w:tc>
              <w:tc>
                <w:tcPr>
                  <w:tcW w:w="2913" w:type="dxa"/>
                </w:tcPr>
                <w:p w14:paraId="440A916F" w14:textId="53FEB86A" w:rsidR="00C21396" w:rsidRPr="00810648" w:rsidRDefault="003E6437" w:rsidP="00C21396">
                  <w:pPr>
                    <w:rPr>
                      <w:rFonts w:ascii="Cambria" w:hAnsi="Cambria" w:cs="Times New Roman"/>
                      <w:sz w:val="16"/>
                      <w:szCs w:val="16"/>
                      <w:lang w:val="en-US"/>
                    </w:rPr>
                  </w:pPr>
                  <w:r w:rsidRPr="00810648">
                    <w:rPr>
                      <w:rFonts w:ascii="Cambria" w:hAnsi="Cambria" w:cs="Times New Roman"/>
                      <w:sz w:val="16"/>
                      <w:szCs w:val="16"/>
                      <w:lang w:val="en-US"/>
                    </w:rPr>
                    <w:t xml:space="preserve">Germany, Austria, Belgium, Denmark, Finland, France, Southern Cyprus, Netherlands, Ireland, Spain, Sweden, Italy, Iceland, Liechtenstein, Luxembourg, Malta, Norway, Portugal, </w:t>
                  </w:r>
                  <w:r w:rsidR="00472051" w:rsidRPr="00810648">
                    <w:rPr>
                      <w:rFonts w:ascii="Cambria" w:hAnsi="Cambria" w:cs="Times New Roman"/>
                      <w:sz w:val="16"/>
                      <w:szCs w:val="16"/>
                      <w:lang w:val="en-US"/>
                    </w:rPr>
                    <w:t>Greece</w:t>
                  </w:r>
                  <w:r w:rsidR="00472051">
                    <w:rPr>
                      <w:rFonts w:ascii="Cambria" w:hAnsi="Cambria" w:cs="Times New Roman"/>
                      <w:sz w:val="16"/>
                      <w:szCs w:val="16"/>
                      <w:lang w:val="en-US"/>
                    </w:rPr>
                    <w:t>,</w:t>
                  </w:r>
                  <w:r w:rsidR="00472051" w:rsidRPr="00472051">
                    <w:rPr>
                      <w:rFonts w:ascii="Cambria" w:hAnsi="Cambria" w:cs="Times New Roman"/>
                      <w:sz w:val="16"/>
                      <w:szCs w:val="16"/>
                      <w:lang w:val="en-US"/>
                    </w:rPr>
                    <w:t xml:space="preserve"> Czech Republic</w:t>
                  </w:r>
                  <w:r w:rsidR="00472051">
                    <w:rPr>
                      <w:rFonts w:ascii="Cambria" w:hAnsi="Cambria" w:cs="Times New Roman"/>
                      <w:sz w:val="16"/>
                      <w:szCs w:val="16"/>
                      <w:lang w:val="en-US"/>
                    </w:rPr>
                    <w:t>,</w:t>
                  </w:r>
                  <w:r w:rsidR="00472051">
                    <w:t xml:space="preserve"> </w:t>
                  </w:r>
                  <w:r w:rsidR="00472051" w:rsidRPr="00472051">
                    <w:rPr>
                      <w:rFonts w:ascii="Cambria" w:hAnsi="Cambria" w:cs="Times New Roman"/>
                      <w:sz w:val="16"/>
                      <w:szCs w:val="16"/>
                      <w:lang w:val="en-US"/>
                    </w:rPr>
                    <w:t>Estonia,</w:t>
                  </w:r>
                  <w:r w:rsidR="00472051">
                    <w:t xml:space="preserve"> </w:t>
                  </w:r>
                  <w:r w:rsidR="00472051" w:rsidRPr="00472051">
                    <w:rPr>
                      <w:rFonts w:ascii="Cambria" w:hAnsi="Cambria" w:cs="Times New Roman"/>
                      <w:sz w:val="16"/>
                      <w:szCs w:val="16"/>
                      <w:lang w:val="en-US"/>
                    </w:rPr>
                    <w:t>Latvia</w:t>
                  </w:r>
                  <w:r w:rsidR="00472051">
                    <w:rPr>
                      <w:rFonts w:ascii="Cambria" w:hAnsi="Cambria" w:cs="Times New Roman"/>
                      <w:sz w:val="16"/>
                      <w:szCs w:val="16"/>
                      <w:lang w:val="en-US"/>
                    </w:rPr>
                    <w:t>,</w:t>
                  </w:r>
                  <w:r w:rsidR="00472051" w:rsidRPr="00472051">
                    <w:rPr>
                      <w:rFonts w:ascii="Cambria" w:hAnsi="Cambria" w:cs="Times New Roman"/>
                      <w:sz w:val="16"/>
                      <w:szCs w:val="16"/>
                      <w:lang w:val="en-US"/>
                    </w:rPr>
                    <w:t xml:space="preserve"> Slovakia, Slovenia</w:t>
                  </w:r>
                </w:p>
              </w:tc>
              <w:tc>
                <w:tcPr>
                  <w:tcW w:w="1059" w:type="dxa"/>
                </w:tcPr>
                <w:p w14:paraId="647A245E" w14:textId="77777777" w:rsidR="00C21396" w:rsidRPr="00810648" w:rsidRDefault="00C21396" w:rsidP="00C21396">
                  <w:pPr>
                    <w:jc w:val="center"/>
                    <w:rPr>
                      <w:rFonts w:ascii="Cambria" w:hAnsi="Cambria" w:cs="Times New Roman"/>
                      <w:sz w:val="16"/>
                      <w:szCs w:val="16"/>
                      <w:lang w:val="en-US"/>
                    </w:rPr>
                  </w:pPr>
                </w:p>
                <w:p w14:paraId="3CD20A35" w14:textId="77777777" w:rsidR="00C21396" w:rsidRPr="00810648" w:rsidRDefault="00C21396" w:rsidP="00C21396">
                  <w:pPr>
                    <w:jc w:val="center"/>
                    <w:rPr>
                      <w:rFonts w:ascii="Cambria" w:hAnsi="Cambria" w:cs="Times New Roman"/>
                      <w:sz w:val="16"/>
                      <w:szCs w:val="16"/>
                      <w:lang w:val="en-US"/>
                    </w:rPr>
                  </w:pPr>
                </w:p>
                <w:p w14:paraId="60DE67D9" w14:textId="38675B7B" w:rsidR="00C21396" w:rsidRPr="00810648" w:rsidRDefault="00CE7190" w:rsidP="00C21396">
                  <w:pPr>
                    <w:jc w:val="center"/>
                    <w:rPr>
                      <w:rFonts w:ascii="Cambria" w:hAnsi="Cambria" w:cs="Times New Roman"/>
                      <w:sz w:val="16"/>
                      <w:szCs w:val="16"/>
                      <w:lang w:val="en-US"/>
                    </w:rPr>
                  </w:pPr>
                  <w:r>
                    <w:rPr>
                      <w:rFonts w:ascii="Cambria" w:hAnsi="Cambria" w:cs="Times New Roman"/>
                      <w:sz w:val="16"/>
                      <w:szCs w:val="16"/>
                      <w:lang w:val="en-US"/>
                    </w:rPr>
                    <w:t>600</w:t>
                  </w:r>
                </w:p>
              </w:tc>
              <w:tc>
                <w:tcPr>
                  <w:tcW w:w="1055" w:type="dxa"/>
                </w:tcPr>
                <w:p w14:paraId="4F42CC71" w14:textId="77777777" w:rsidR="00C21396" w:rsidRPr="00810648" w:rsidRDefault="00C21396" w:rsidP="00C21396">
                  <w:pPr>
                    <w:jc w:val="center"/>
                    <w:rPr>
                      <w:rFonts w:ascii="Cambria" w:hAnsi="Cambria" w:cs="Times New Roman"/>
                      <w:sz w:val="16"/>
                      <w:szCs w:val="16"/>
                      <w:lang w:val="en-US"/>
                    </w:rPr>
                  </w:pPr>
                </w:p>
                <w:p w14:paraId="50A9F85F" w14:textId="77777777" w:rsidR="00C21396" w:rsidRPr="00810648" w:rsidRDefault="00C21396" w:rsidP="00C21396">
                  <w:pPr>
                    <w:jc w:val="center"/>
                    <w:rPr>
                      <w:rFonts w:ascii="Cambria" w:hAnsi="Cambria" w:cs="Times New Roman"/>
                      <w:sz w:val="16"/>
                      <w:szCs w:val="16"/>
                      <w:lang w:val="en-US"/>
                    </w:rPr>
                  </w:pPr>
                </w:p>
                <w:p w14:paraId="23AA2EE1" w14:textId="2D6CCE0C" w:rsidR="00C21396" w:rsidRPr="00810648" w:rsidRDefault="00CE7190" w:rsidP="00C21396">
                  <w:pPr>
                    <w:jc w:val="center"/>
                    <w:rPr>
                      <w:rFonts w:ascii="Cambria" w:hAnsi="Cambria" w:cs="Times New Roman"/>
                      <w:sz w:val="16"/>
                      <w:szCs w:val="16"/>
                      <w:lang w:val="en-US"/>
                    </w:rPr>
                  </w:pPr>
                  <w:r>
                    <w:rPr>
                      <w:rFonts w:ascii="Cambria" w:hAnsi="Cambria" w:cs="Times New Roman"/>
                      <w:sz w:val="16"/>
                      <w:szCs w:val="16"/>
                      <w:lang w:val="en-US"/>
                    </w:rPr>
                    <w:t>750</w:t>
                  </w:r>
                </w:p>
              </w:tc>
            </w:tr>
            <w:tr w:rsidR="00C21396" w:rsidRPr="00810648" w14:paraId="279AC405" w14:textId="77777777" w:rsidTr="003E6437">
              <w:tc>
                <w:tcPr>
                  <w:tcW w:w="843" w:type="dxa"/>
                </w:tcPr>
                <w:p w14:paraId="55BE48C6" w14:textId="0FF8B568" w:rsidR="00C21396" w:rsidRPr="00810648" w:rsidRDefault="00C21396" w:rsidP="00C21396">
                  <w:pPr>
                    <w:rPr>
                      <w:rFonts w:ascii="Cambria" w:hAnsi="Cambria" w:cs="Times New Roman"/>
                      <w:sz w:val="16"/>
                      <w:szCs w:val="16"/>
                      <w:lang w:val="en-US"/>
                    </w:rPr>
                  </w:pPr>
                  <w:r w:rsidRPr="00810648">
                    <w:rPr>
                      <w:rFonts w:ascii="Cambria" w:hAnsi="Cambria" w:cs="Times New Roman"/>
                      <w:sz w:val="16"/>
                      <w:szCs w:val="16"/>
                      <w:lang w:val="en-US"/>
                    </w:rPr>
                    <w:t>3</w:t>
                  </w:r>
                  <w:r w:rsidR="003E6437" w:rsidRPr="00810648">
                    <w:rPr>
                      <w:rFonts w:ascii="Cambria" w:hAnsi="Cambria" w:cs="Times New Roman"/>
                      <w:sz w:val="16"/>
                      <w:szCs w:val="16"/>
                      <w:lang w:val="en-US"/>
                    </w:rPr>
                    <w:t>rd Group Countries</w:t>
                  </w:r>
                </w:p>
              </w:tc>
              <w:tc>
                <w:tcPr>
                  <w:tcW w:w="2913" w:type="dxa"/>
                </w:tcPr>
                <w:p w14:paraId="7FFAA4C6" w14:textId="655D7E34" w:rsidR="00C21396" w:rsidRPr="00810648" w:rsidRDefault="003E6437" w:rsidP="00C21396">
                  <w:pPr>
                    <w:rPr>
                      <w:rFonts w:ascii="Cambria" w:hAnsi="Cambria" w:cs="Times New Roman"/>
                      <w:sz w:val="16"/>
                      <w:szCs w:val="16"/>
                      <w:lang w:val="en-US"/>
                    </w:rPr>
                  </w:pPr>
                  <w:r w:rsidRPr="00810648">
                    <w:rPr>
                      <w:rFonts w:ascii="Cambria" w:hAnsi="Cambria" w:cs="Times New Roman"/>
                      <w:sz w:val="16"/>
                      <w:szCs w:val="16"/>
                      <w:lang w:val="en-US"/>
                    </w:rPr>
                    <w:t>Bulgaria, Croatia, North</w:t>
                  </w:r>
                  <w:r w:rsidR="00472051">
                    <w:rPr>
                      <w:rFonts w:ascii="Cambria" w:hAnsi="Cambria" w:cs="Times New Roman"/>
                      <w:sz w:val="16"/>
                      <w:szCs w:val="16"/>
                      <w:lang w:val="en-US"/>
                    </w:rPr>
                    <w:t xml:space="preserve"> </w:t>
                  </w:r>
                  <w:r w:rsidR="00472051" w:rsidRPr="00810648">
                    <w:rPr>
                      <w:rFonts w:ascii="Cambria" w:hAnsi="Cambria" w:cs="Times New Roman"/>
                      <w:sz w:val="16"/>
                      <w:szCs w:val="16"/>
                      <w:lang w:val="en-US"/>
                    </w:rPr>
                    <w:t>Macedonia, Lithuania</w:t>
                  </w:r>
                  <w:r w:rsidRPr="00810648">
                    <w:rPr>
                      <w:rFonts w:ascii="Cambria" w:hAnsi="Cambria" w:cs="Times New Roman"/>
                      <w:sz w:val="16"/>
                      <w:szCs w:val="16"/>
                      <w:lang w:val="en-US"/>
                    </w:rPr>
                    <w:t xml:space="preserve">, Hungary, Poland, Romania, </w:t>
                  </w:r>
                  <w:r w:rsidR="00472051" w:rsidRPr="00810648">
                    <w:rPr>
                      <w:rFonts w:ascii="Cambria" w:hAnsi="Cambria" w:cs="Times New Roman"/>
                      <w:sz w:val="16"/>
                      <w:szCs w:val="16"/>
                      <w:lang w:val="en-US"/>
                    </w:rPr>
                    <w:t>Serbia</w:t>
                  </w:r>
                  <w:r w:rsidR="00472051">
                    <w:rPr>
                      <w:rFonts w:ascii="Cambria" w:hAnsi="Cambria" w:cs="Times New Roman"/>
                      <w:sz w:val="16"/>
                      <w:szCs w:val="16"/>
                      <w:lang w:val="en-US"/>
                    </w:rPr>
                    <w:t>, Turkey</w:t>
                  </w:r>
                </w:p>
              </w:tc>
              <w:tc>
                <w:tcPr>
                  <w:tcW w:w="1059" w:type="dxa"/>
                </w:tcPr>
                <w:p w14:paraId="4D903FC2" w14:textId="77777777" w:rsidR="00C21396" w:rsidRPr="00810648" w:rsidRDefault="00C21396" w:rsidP="00C21396">
                  <w:pPr>
                    <w:jc w:val="center"/>
                    <w:rPr>
                      <w:rFonts w:ascii="Cambria" w:hAnsi="Cambria" w:cs="Times New Roman"/>
                      <w:sz w:val="16"/>
                      <w:szCs w:val="16"/>
                      <w:lang w:val="en-US"/>
                    </w:rPr>
                  </w:pPr>
                </w:p>
                <w:p w14:paraId="31EACAD2" w14:textId="2725D676" w:rsidR="00C21396" w:rsidRPr="00810648" w:rsidRDefault="00CE7190" w:rsidP="00C21396">
                  <w:pPr>
                    <w:jc w:val="center"/>
                    <w:rPr>
                      <w:rFonts w:ascii="Cambria" w:hAnsi="Cambria" w:cs="Times New Roman"/>
                      <w:sz w:val="16"/>
                      <w:szCs w:val="16"/>
                      <w:lang w:val="en-US"/>
                    </w:rPr>
                  </w:pPr>
                  <w:r>
                    <w:rPr>
                      <w:rFonts w:ascii="Cambria" w:hAnsi="Cambria" w:cs="Times New Roman"/>
                      <w:sz w:val="16"/>
                      <w:szCs w:val="16"/>
                      <w:lang w:val="en-US"/>
                    </w:rPr>
                    <w:t>450</w:t>
                  </w:r>
                </w:p>
              </w:tc>
              <w:tc>
                <w:tcPr>
                  <w:tcW w:w="1055" w:type="dxa"/>
                </w:tcPr>
                <w:p w14:paraId="1773AFDC" w14:textId="77777777" w:rsidR="00C21396" w:rsidRPr="00810648" w:rsidRDefault="00C21396" w:rsidP="00C21396">
                  <w:pPr>
                    <w:jc w:val="center"/>
                    <w:rPr>
                      <w:rFonts w:ascii="Cambria" w:hAnsi="Cambria" w:cs="Times New Roman"/>
                      <w:sz w:val="16"/>
                      <w:szCs w:val="16"/>
                      <w:lang w:val="en-US"/>
                    </w:rPr>
                  </w:pPr>
                </w:p>
                <w:p w14:paraId="4C2E4F08" w14:textId="301B5470" w:rsidR="00C21396" w:rsidRPr="00810648" w:rsidRDefault="00CE7190" w:rsidP="00C21396">
                  <w:pPr>
                    <w:jc w:val="center"/>
                    <w:rPr>
                      <w:rFonts w:ascii="Cambria" w:hAnsi="Cambria" w:cs="Times New Roman"/>
                      <w:sz w:val="16"/>
                      <w:szCs w:val="16"/>
                      <w:lang w:val="en-US"/>
                    </w:rPr>
                  </w:pPr>
                  <w:r>
                    <w:rPr>
                      <w:rFonts w:ascii="Cambria" w:hAnsi="Cambria" w:cs="Times New Roman"/>
                      <w:sz w:val="16"/>
                      <w:szCs w:val="16"/>
                      <w:lang w:val="en-US"/>
                    </w:rPr>
                    <w:t>600</w:t>
                  </w:r>
                </w:p>
              </w:tc>
            </w:tr>
          </w:tbl>
          <w:p w14:paraId="27DFDAD1" w14:textId="77777777" w:rsidR="00C21396" w:rsidRPr="00810648" w:rsidRDefault="00C21396" w:rsidP="00EF3B30">
            <w:pPr>
              <w:rPr>
                <w:rFonts w:ascii="Cambria" w:hAnsi="Cambria" w:cs="Times New Roman"/>
                <w:sz w:val="18"/>
                <w:szCs w:val="18"/>
                <w:lang w:val="en-US"/>
              </w:rPr>
            </w:pPr>
          </w:p>
          <w:p w14:paraId="2E444157" w14:textId="7D507AAF" w:rsidR="003E6437" w:rsidRPr="00810648" w:rsidRDefault="00C21396" w:rsidP="003E6437">
            <w:pPr>
              <w:jc w:val="both"/>
              <w:rPr>
                <w:rFonts w:ascii="Cambria" w:hAnsi="Cambria" w:cs="Times New Roman"/>
                <w:sz w:val="18"/>
                <w:szCs w:val="18"/>
                <w:lang w:val="en-US"/>
              </w:rPr>
            </w:pPr>
            <w:r w:rsidRPr="00810648">
              <w:rPr>
                <w:rFonts w:ascii="Cambria" w:hAnsi="Cambria" w:cs="Times New Roman"/>
                <w:sz w:val="18"/>
                <w:szCs w:val="18"/>
                <w:lang w:val="en-US"/>
              </w:rPr>
              <w:t>-</w:t>
            </w:r>
            <w:r w:rsidR="003E6437" w:rsidRPr="00810648">
              <w:rPr>
                <w:rFonts w:ascii="Cambria" w:hAnsi="Cambria" w:cs="Times New Roman"/>
                <w:sz w:val="18"/>
                <w:szCs w:val="18"/>
                <w:lang w:val="en-US"/>
              </w:rPr>
              <w:t xml:space="preserve"> The grant is not intended to cover all the expenses related to the student mobility; it is given as a contribution to the costs.</w:t>
            </w:r>
          </w:p>
          <w:p w14:paraId="317B91CC" w14:textId="2BFBB8ED" w:rsidR="00C21396" w:rsidRDefault="00C21396" w:rsidP="003E6437">
            <w:pPr>
              <w:jc w:val="both"/>
              <w:rPr>
                <w:rFonts w:ascii="Cambria" w:hAnsi="Cambria" w:cs="Times New Roman"/>
                <w:sz w:val="18"/>
                <w:szCs w:val="18"/>
                <w:lang w:val="en-US"/>
              </w:rPr>
            </w:pPr>
            <w:r w:rsidRPr="00810648">
              <w:rPr>
                <w:lang w:val="en-US"/>
              </w:rPr>
              <w:t>-</w:t>
            </w:r>
            <w:r w:rsidR="003E6437" w:rsidRPr="00810648">
              <w:rPr>
                <w:rFonts w:ascii="Cambria" w:hAnsi="Cambria" w:cs="Times New Roman"/>
                <w:sz w:val="18"/>
                <w:szCs w:val="18"/>
                <w:lang w:val="en-US"/>
              </w:rPr>
              <w:t>Grant amounts may change after the publication of the</w:t>
            </w:r>
            <w:r w:rsidR="0000503F">
              <w:rPr>
                <w:rFonts w:ascii="Cambria" w:hAnsi="Cambria" w:cs="Times New Roman"/>
                <w:sz w:val="18"/>
                <w:szCs w:val="18"/>
                <w:lang w:val="en-US"/>
              </w:rPr>
              <w:t xml:space="preserve"> Erasmus+</w:t>
            </w:r>
            <w:r w:rsidR="003E6437" w:rsidRPr="00810648">
              <w:rPr>
                <w:rFonts w:ascii="Cambria" w:hAnsi="Cambria" w:cs="Times New Roman"/>
                <w:sz w:val="18"/>
                <w:szCs w:val="18"/>
                <w:lang w:val="en-US"/>
              </w:rPr>
              <w:t xml:space="preserve"> </w:t>
            </w:r>
            <w:r w:rsidR="003E6437" w:rsidRPr="000C7E99">
              <w:rPr>
                <w:rFonts w:ascii="Cambria" w:hAnsi="Cambria" w:cs="Times New Roman"/>
                <w:sz w:val="18"/>
                <w:szCs w:val="18"/>
                <w:lang w:val="en-US"/>
              </w:rPr>
              <w:t>202</w:t>
            </w:r>
            <w:r w:rsidR="004F7608">
              <w:rPr>
                <w:rFonts w:ascii="Cambria" w:hAnsi="Cambria" w:cs="Times New Roman"/>
                <w:sz w:val="18"/>
                <w:szCs w:val="18"/>
                <w:lang w:val="en-US"/>
              </w:rPr>
              <w:t>6</w:t>
            </w:r>
            <w:r w:rsidR="005370A7">
              <w:rPr>
                <w:rFonts w:ascii="Cambria" w:hAnsi="Cambria" w:cs="Times New Roman"/>
                <w:strike/>
                <w:sz w:val="18"/>
                <w:szCs w:val="18"/>
                <w:lang w:val="en-US"/>
              </w:rPr>
              <w:t xml:space="preserve"> </w:t>
            </w:r>
            <w:r w:rsidR="005370A7" w:rsidRPr="005370A7">
              <w:rPr>
                <w:rFonts w:ascii="Cambria" w:hAnsi="Cambria" w:cs="Times New Roman"/>
                <w:sz w:val="18"/>
                <w:szCs w:val="18"/>
                <w:lang w:val="en-US"/>
              </w:rPr>
              <w:t>Programme Guide</w:t>
            </w:r>
            <w:r w:rsidR="003E6437" w:rsidRPr="00810648">
              <w:rPr>
                <w:rFonts w:ascii="Cambria" w:hAnsi="Cambria" w:cs="Times New Roman"/>
                <w:sz w:val="18"/>
                <w:szCs w:val="18"/>
                <w:lang w:val="en-US"/>
              </w:rPr>
              <w:t>. In such a situation, our students will be informed with an additional announcement.</w:t>
            </w:r>
          </w:p>
          <w:p w14:paraId="2D1948E7" w14:textId="77777777" w:rsidR="006047E7" w:rsidRDefault="006047E7" w:rsidP="003E6437">
            <w:pPr>
              <w:jc w:val="both"/>
              <w:rPr>
                <w:rFonts w:ascii="Cambria" w:hAnsi="Cambria" w:cs="Times New Roman"/>
                <w:sz w:val="18"/>
                <w:szCs w:val="18"/>
                <w:lang w:val="en-US"/>
              </w:rPr>
            </w:pPr>
          </w:p>
          <w:p w14:paraId="4E92CF7F" w14:textId="77777777" w:rsidR="006047E7" w:rsidRDefault="006047E7" w:rsidP="003E6437">
            <w:pPr>
              <w:jc w:val="both"/>
              <w:rPr>
                <w:rFonts w:ascii="Cambria" w:hAnsi="Cambria" w:cs="Times New Roman"/>
                <w:sz w:val="18"/>
                <w:szCs w:val="18"/>
                <w:lang w:val="en-US"/>
              </w:rPr>
            </w:pPr>
          </w:p>
          <w:p w14:paraId="7F602E9A" w14:textId="4F2EDF54" w:rsidR="006047E7" w:rsidRPr="006047E7" w:rsidRDefault="006047E7" w:rsidP="006047E7">
            <w:pPr>
              <w:jc w:val="both"/>
              <w:rPr>
                <w:rFonts w:ascii="Cambria" w:hAnsi="Cambria" w:cs="Times New Roman"/>
                <w:color w:val="FF0000"/>
                <w:sz w:val="18"/>
                <w:szCs w:val="18"/>
                <w:lang w:val="en-US"/>
              </w:rPr>
            </w:pPr>
            <w:r w:rsidRPr="006047E7">
              <w:rPr>
                <w:rFonts w:ascii="Cambria" w:hAnsi="Cambria" w:cs="Times New Roman"/>
                <w:sz w:val="18"/>
                <w:szCs w:val="18"/>
                <w:lang w:val="en-US"/>
              </w:rPr>
              <w:lastRenderedPageBreak/>
              <w:t>-</w:t>
            </w:r>
            <w:r w:rsidRPr="006047E7">
              <w:rPr>
                <w:rFonts w:ascii="Cambria" w:hAnsi="Cambria" w:cs="Times New Roman"/>
                <w:color w:val="FF0000"/>
                <w:sz w:val="18"/>
                <w:szCs w:val="18"/>
                <w:lang w:val="en-US"/>
              </w:rPr>
              <w:t>The 202</w:t>
            </w:r>
            <w:r w:rsidR="004F7608">
              <w:rPr>
                <w:rFonts w:ascii="Cambria" w:hAnsi="Cambria" w:cs="Times New Roman"/>
                <w:color w:val="FF0000"/>
                <w:sz w:val="18"/>
                <w:szCs w:val="18"/>
                <w:lang w:val="en-US"/>
              </w:rPr>
              <w:t>6</w:t>
            </w:r>
            <w:r w:rsidRPr="006047E7">
              <w:rPr>
                <w:rFonts w:ascii="Cambria" w:hAnsi="Cambria" w:cs="Times New Roman"/>
                <w:color w:val="FF0000"/>
                <w:sz w:val="18"/>
                <w:szCs w:val="18"/>
                <w:lang w:val="en-US"/>
              </w:rPr>
              <w:t xml:space="preserve"> Agreement for Erasmus+ Funding between Turkey and the European Commission has not been signed yet. Therefore, your application and being listed on the nomination list announced is not a vested right to be selected for the mobility with or without a grant.</w:t>
            </w:r>
          </w:p>
          <w:p w14:paraId="75C86AB6" w14:textId="52CAEA66" w:rsidR="006047E7" w:rsidRPr="00810648" w:rsidRDefault="006047E7" w:rsidP="006047E7">
            <w:pPr>
              <w:jc w:val="both"/>
              <w:rPr>
                <w:rFonts w:ascii="Cambria" w:hAnsi="Cambria" w:cs="Times New Roman"/>
                <w:sz w:val="18"/>
                <w:szCs w:val="18"/>
                <w:lang w:val="en-US"/>
              </w:rPr>
            </w:pPr>
            <w:r w:rsidRPr="006047E7">
              <w:rPr>
                <w:rFonts w:ascii="Cambria" w:hAnsi="Cambria" w:cs="Times New Roman"/>
                <w:color w:val="FF0000"/>
                <w:sz w:val="18"/>
                <w:szCs w:val="18"/>
                <w:lang w:val="en-US"/>
              </w:rPr>
              <w:t>Whether you shall receive a grant is to be finalized once the agreement is signed with the European Commission and the allocation processes are concluded.</w:t>
            </w:r>
          </w:p>
        </w:tc>
      </w:tr>
      <w:tr w:rsidR="00C21396" w:rsidRPr="00810648" w14:paraId="277452D7" w14:textId="4073DF74" w:rsidTr="006047E7">
        <w:trPr>
          <w:trHeight w:val="256"/>
        </w:trPr>
        <w:tc>
          <w:tcPr>
            <w:tcW w:w="5245" w:type="dxa"/>
            <w:gridSpan w:val="2"/>
            <w:vMerge/>
          </w:tcPr>
          <w:p w14:paraId="54CB8311" w14:textId="77777777" w:rsidR="00C21396" w:rsidRPr="00810648" w:rsidRDefault="00C21396" w:rsidP="00FD6DB9">
            <w:pPr>
              <w:jc w:val="both"/>
              <w:rPr>
                <w:rFonts w:ascii="Cambria" w:hAnsi="Cambria" w:cs="Times New Roman"/>
                <w:sz w:val="18"/>
                <w:szCs w:val="18"/>
                <w:lang w:val="en-US"/>
              </w:rPr>
            </w:pPr>
          </w:p>
        </w:tc>
        <w:tc>
          <w:tcPr>
            <w:tcW w:w="4961" w:type="dxa"/>
            <w:gridSpan w:val="2"/>
          </w:tcPr>
          <w:p w14:paraId="1E7011B3" w14:textId="3F230203" w:rsidR="00C21396" w:rsidRPr="00810648" w:rsidRDefault="00F8353A" w:rsidP="00F8353A">
            <w:pPr>
              <w:snapToGrid w:val="0"/>
              <w:jc w:val="both"/>
              <w:rPr>
                <w:rFonts w:ascii="Cambria" w:hAnsi="Cambria" w:cs="Times New Roman"/>
                <w:b/>
                <w:bCs/>
                <w:sz w:val="18"/>
                <w:szCs w:val="18"/>
                <w:lang w:val="en-US"/>
              </w:rPr>
            </w:pPr>
            <w:r w:rsidRPr="00810648">
              <w:rPr>
                <w:rFonts w:ascii="Cambria" w:hAnsi="Cambria" w:cs="Times New Roman"/>
                <w:b/>
                <w:bCs/>
                <w:sz w:val="18"/>
                <w:szCs w:val="18"/>
                <w:lang w:val="en-US"/>
              </w:rPr>
              <w:t>English Proficiency Exam for Exchange Programmes</w:t>
            </w:r>
          </w:p>
        </w:tc>
        <w:tc>
          <w:tcPr>
            <w:tcW w:w="6096" w:type="dxa"/>
            <w:gridSpan w:val="4"/>
            <w:vMerge/>
          </w:tcPr>
          <w:p w14:paraId="3850468C" w14:textId="21FA2F1D" w:rsidR="00C21396" w:rsidRPr="00810648" w:rsidRDefault="00C21396" w:rsidP="00EF3B30">
            <w:pPr>
              <w:rPr>
                <w:rFonts w:ascii="Cambria" w:hAnsi="Cambria" w:cs="Times New Roman"/>
                <w:sz w:val="18"/>
                <w:szCs w:val="18"/>
                <w:lang w:val="en-US"/>
              </w:rPr>
            </w:pPr>
          </w:p>
        </w:tc>
      </w:tr>
      <w:tr w:rsidR="00C21396" w:rsidRPr="00810648" w14:paraId="0D47CEBB" w14:textId="77777777" w:rsidTr="006047E7">
        <w:trPr>
          <w:trHeight w:val="1255"/>
        </w:trPr>
        <w:tc>
          <w:tcPr>
            <w:tcW w:w="5245" w:type="dxa"/>
            <w:gridSpan w:val="2"/>
            <w:vMerge/>
          </w:tcPr>
          <w:p w14:paraId="6EA67BFD" w14:textId="77777777" w:rsidR="00C21396" w:rsidRPr="00810648" w:rsidRDefault="00C21396" w:rsidP="00FD6DB9">
            <w:pPr>
              <w:jc w:val="both"/>
              <w:rPr>
                <w:rFonts w:ascii="Cambria" w:hAnsi="Cambria" w:cs="Times New Roman"/>
                <w:sz w:val="18"/>
                <w:szCs w:val="18"/>
                <w:lang w:val="en-US"/>
              </w:rPr>
            </w:pPr>
          </w:p>
        </w:tc>
        <w:tc>
          <w:tcPr>
            <w:tcW w:w="4961" w:type="dxa"/>
            <w:gridSpan w:val="2"/>
          </w:tcPr>
          <w:p w14:paraId="22346F71" w14:textId="633241D6" w:rsidR="00DA05DA" w:rsidRPr="00810648" w:rsidRDefault="00DA05DA" w:rsidP="00DA05DA">
            <w:pPr>
              <w:jc w:val="both"/>
              <w:rPr>
                <w:rFonts w:ascii="Cambria" w:hAnsi="Cambria" w:cs="Times New Roman"/>
                <w:sz w:val="18"/>
                <w:szCs w:val="18"/>
                <w:lang w:val="en-US"/>
              </w:rPr>
            </w:pPr>
            <w:r w:rsidRPr="00810648">
              <w:rPr>
                <w:rFonts w:ascii="Cambria" w:hAnsi="Cambria" w:cs="Times New Roman"/>
                <w:sz w:val="18"/>
                <w:szCs w:val="18"/>
                <w:lang w:val="en-US"/>
              </w:rPr>
              <w:t xml:space="preserve">1.All applicants </w:t>
            </w:r>
            <w:r w:rsidR="006E3A95" w:rsidRPr="00810648">
              <w:rPr>
                <w:rFonts w:ascii="Cambria" w:hAnsi="Cambria" w:cs="Times New Roman"/>
                <w:sz w:val="18"/>
                <w:szCs w:val="18"/>
                <w:lang w:val="en-US"/>
              </w:rPr>
              <w:t>must</w:t>
            </w:r>
            <w:r w:rsidRPr="00810648">
              <w:rPr>
                <w:rFonts w:ascii="Cambria" w:hAnsi="Cambria" w:cs="Times New Roman"/>
                <w:sz w:val="18"/>
                <w:szCs w:val="18"/>
                <w:lang w:val="en-US"/>
              </w:rPr>
              <w:t xml:space="preserve"> attend the Erasmus Language Proficiency Exam. Exam dates will be announced </w:t>
            </w:r>
            <w:r w:rsidR="0005256B" w:rsidRPr="00810648">
              <w:rPr>
                <w:rFonts w:ascii="Cambria" w:hAnsi="Cambria" w:cs="Times New Roman"/>
                <w:sz w:val="18"/>
                <w:szCs w:val="18"/>
                <w:lang w:val="en-US"/>
              </w:rPr>
              <w:t>later</w:t>
            </w:r>
            <w:r w:rsidRPr="00810648">
              <w:rPr>
                <w:rFonts w:ascii="Cambria" w:hAnsi="Cambria" w:cs="Times New Roman"/>
                <w:sz w:val="18"/>
                <w:szCs w:val="18"/>
                <w:lang w:val="en-US"/>
              </w:rPr>
              <w:t xml:space="preserve"> the University website and @dogusinternational Instagram account.</w:t>
            </w:r>
          </w:p>
          <w:p w14:paraId="50A3F9DF" w14:textId="77777777" w:rsidR="00DA05DA" w:rsidRPr="00810648" w:rsidRDefault="00DA05DA" w:rsidP="00DA05DA">
            <w:pPr>
              <w:jc w:val="both"/>
              <w:rPr>
                <w:rFonts w:ascii="Cambria" w:hAnsi="Cambria" w:cs="Times New Roman"/>
                <w:sz w:val="18"/>
                <w:szCs w:val="18"/>
                <w:lang w:val="en-US"/>
              </w:rPr>
            </w:pPr>
            <w:r w:rsidRPr="00810648">
              <w:rPr>
                <w:rFonts w:ascii="Cambria" w:hAnsi="Cambria" w:cs="Times New Roman"/>
                <w:sz w:val="18"/>
                <w:szCs w:val="18"/>
                <w:lang w:val="en-US"/>
              </w:rPr>
              <w:t>2.To become eligible for the Student Mobility, students must receive a minimum score of 60 from the English exam (total score obtained from the speaking and written exams) corresponding to B2 level according to the CEFR system.</w:t>
            </w:r>
          </w:p>
          <w:p w14:paraId="4AE7C758" w14:textId="77777777" w:rsidR="003356C7" w:rsidRPr="00810648" w:rsidRDefault="00DA05DA" w:rsidP="00DA05DA">
            <w:pPr>
              <w:jc w:val="both"/>
              <w:rPr>
                <w:rFonts w:ascii="Cambria" w:hAnsi="Cambria" w:cs="Times New Roman"/>
                <w:sz w:val="18"/>
                <w:szCs w:val="18"/>
                <w:lang w:val="en-US"/>
              </w:rPr>
            </w:pPr>
            <w:r w:rsidRPr="00810648">
              <w:rPr>
                <w:rFonts w:ascii="Cambria" w:hAnsi="Cambria" w:cs="Times New Roman"/>
                <w:sz w:val="18"/>
                <w:szCs w:val="18"/>
                <w:lang w:val="en-US"/>
              </w:rPr>
              <w:t>3.Exam results of students who cannot pass the minimum 60 points threshold will be declared as "Failed" regardless of their weighted success score. Students who do not get a "passing grade" in the foreign language exam will not be evaluated.</w:t>
            </w:r>
          </w:p>
          <w:p w14:paraId="20F293A9" w14:textId="77777777" w:rsidR="00DA05DA" w:rsidRDefault="00DA05DA" w:rsidP="00DA05DA">
            <w:pPr>
              <w:jc w:val="both"/>
              <w:rPr>
                <w:rFonts w:ascii="Cambria" w:hAnsi="Cambria" w:cs="Times New Roman"/>
                <w:sz w:val="18"/>
                <w:szCs w:val="18"/>
                <w:lang w:val="en-US"/>
              </w:rPr>
            </w:pPr>
          </w:p>
          <w:p w14:paraId="3F23D295" w14:textId="77777777" w:rsidR="00472051" w:rsidRDefault="00472051" w:rsidP="00DA05DA">
            <w:pPr>
              <w:jc w:val="both"/>
              <w:rPr>
                <w:rFonts w:ascii="Cambria" w:hAnsi="Cambria" w:cs="Times New Roman"/>
                <w:sz w:val="18"/>
                <w:szCs w:val="18"/>
                <w:lang w:val="en-US"/>
              </w:rPr>
            </w:pPr>
          </w:p>
          <w:p w14:paraId="5F6D1DD2" w14:textId="77777777" w:rsidR="00472051" w:rsidRDefault="00472051" w:rsidP="00DA05DA">
            <w:pPr>
              <w:jc w:val="both"/>
              <w:rPr>
                <w:rFonts w:ascii="Cambria" w:hAnsi="Cambria" w:cs="Times New Roman"/>
                <w:sz w:val="18"/>
                <w:szCs w:val="18"/>
                <w:lang w:val="en-US"/>
              </w:rPr>
            </w:pPr>
          </w:p>
          <w:p w14:paraId="03EF8A95" w14:textId="7D629B2B" w:rsidR="00472051" w:rsidRPr="00810648" w:rsidRDefault="00472051" w:rsidP="00DA05DA">
            <w:pPr>
              <w:jc w:val="both"/>
              <w:rPr>
                <w:rFonts w:ascii="Cambria" w:hAnsi="Cambria" w:cs="Times New Roman"/>
                <w:sz w:val="18"/>
                <w:szCs w:val="18"/>
                <w:lang w:val="en-US"/>
              </w:rPr>
            </w:pPr>
          </w:p>
        </w:tc>
        <w:tc>
          <w:tcPr>
            <w:tcW w:w="6096" w:type="dxa"/>
            <w:gridSpan w:val="4"/>
            <w:vMerge/>
          </w:tcPr>
          <w:p w14:paraId="17A41860" w14:textId="77777777" w:rsidR="00C21396" w:rsidRPr="00810648" w:rsidRDefault="00C21396" w:rsidP="00FD6DB9">
            <w:pPr>
              <w:rPr>
                <w:rFonts w:ascii="Cambria" w:hAnsi="Cambria" w:cs="Times New Roman"/>
                <w:sz w:val="18"/>
                <w:szCs w:val="18"/>
                <w:lang w:val="en-US"/>
              </w:rPr>
            </w:pPr>
          </w:p>
        </w:tc>
      </w:tr>
      <w:tr w:rsidR="00EF3B30" w:rsidRPr="00810648" w14:paraId="625D11ED" w14:textId="77777777" w:rsidTr="00C21396">
        <w:trPr>
          <w:gridBefore w:val="1"/>
          <w:gridAfter w:val="1"/>
          <w:wBefore w:w="1139" w:type="dxa"/>
          <w:wAfter w:w="1169" w:type="dxa"/>
        </w:trPr>
        <w:tc>
          <w:tcPr>
            <w:tcW w:w="13994" w:type="dxa"/>
            <w:gridSpan w:val="6"/>
          </w:tcPr>
          <w:p w14:paraId="63663070" w14:textId="16D4EEE2" w:rsidR="00EF3B30" w:rsidRPr="00810648" w:rsidRDefault="003E6437" w:rsidP="000A1F4A">
            <w:pPr>
              <w:rPr>
                <w:rFonts w:ascii="Cambria" w:hAnsi="Cambria" w:cs="Times New Roman"/>
                <w:b/>
                <w:bCs/>
                <w:sz w:val="18"/>
                <w:szCs w:val="18"/>
                <w:lang w:val="en-US"/>
              </w:rPr>
            </w:pPr>
            <w:r w:rsidRPr="00810648">
              <w:rPr>
                <w:rFonts w:ascii="Cambria" w:hAnsi="Cambria" w:cs="Times New Roman"/>
                <w:b/>
                <w:bCs/>
                <w:sz w:val="18"/>
                <w:szCs w:val="18"/>
                <w:lang w:val="en-US"/>
              </w:rPr>
              <w:t>Selection Criteria</w:t>
            </w:r>
          </w:p>
        </w:tc>
      </w:tr>
      <w:tr w:rsidR="00EF3B30" w:rsidRPr="00810648" w14:paraId="775A8E9D" w14:textId="77777777" w:rsidTr="003E6437">
        <w:trPr>
          <w:gridBefore w:val="1"/>
          <w:gridAfter w:val="1"/>
          <w:wBefore w:w="1139" w:type="dxa"/>
          <w:wAfter w:w="1169" w:type="dxa"/>
          <w:trHeight w:val="448"/>
        </w:trPr>
        <w:tc>
          <w:tcPr>
            <w:tcW w:w="13994" w:type="dxa"/>
            <w:gridSpan w:val="6"/>
          </w:tcPr>
          <w:p w14:paraId="4B1B74BF" w14:textId="605FC7A0" w:rsidR="00EF3B30" w:rsidRPr="00810648" w:rsidRDefault="00D72208" w:rsidP="000468C1">
            <w:pPr>
              <w:rPr>
                <w:lang w:val="en-US"/>
              </w:rPr>
            </w:pPr>
            <w:r w:rsidRPr="00810648">
              <w:rPr>
                <w:rFonts w:ascii="Cambria" w:hAnsi="Cambria" w:cs="Times New Roman"/>
                <w:sz w:val="18"/>
                <w:szCs w:val="18"/>
                <w:lang w:val="en-US"/>
              </w:rPr>
              <w:t>All transactions subject to the evaluation will be carried out in accordance with the procedures and principles specified i</w:t>
            </w:r>
            <w:r w:rsidR="005370A7">
              <w:rPr>
                <w:rFonts w:ascii="Cambria" w:hAnsi="Cambria" w:cs="Times New Roman"/>
                <w:sz w:val="18"/>
                <w:szCs w:val="18"/>
                <w:lang w:val="en-US"/>
              </w:rPr>
              <w:t>n 202</w:t>
            </w:r>
            <w:r w:rsidR="004F7608">
              <w:rPr>
                <w:rFonts w:ascii="Cambria" w:hAnsi="Cambria" w:cs="Times New Roman"/>
                <w:sz w:val="18"/>
                <w:szCs w:val="18"/>
                <w:lang w:val="en-US"/>
              </w:rPr>
              <w:t>6</w:t>
            </w:r>
            <w:r w:rsidR="005370A7">
              <w:rPr>
                <w:rFonts w:ascii="Cambria" w:hAnsi="Cambria" w:cs="Times New Roman"/>
                <w:sz w:val="18"/>
                <w:szCs w:val="18"/>
                <w:lang w:val="en-US"/>
              </w:rPr>
              <w:t xml:space="preserve"> </w:t>
            </w:r>
            <w:r w:rsidRPr="00810648">
              <w:rPr>
                <w:rFonts w:ascii="Cambria" w:hAnsi="Cambria" w:cs="Times New Roman"/>
                <w:sz w:val="18"/>
                <w:szCs w:val="18"/>
                <w:lang w:val="en-US"/>
              </w:rPr>
              <w:t>Handbook published by the Turkish National Agency</w:t>
            </w:r>
            <w:r w:rsidR="000468C1">
              <w:rPr>
                <w:rFonts w:ascii="Cambria" w:hAnsi="Cambria" w:cs="Times New Roman"/>
                <w:sz w:val="18"/>
                <w:szCs w:val="18"/>
                <w:lang w:val="en-US"/>
              </w:rPr>
              <w:t>.</w:t>
            </w:r>
            <w:r w:rsidRPr="00810648">
              <w:rPr>
                <w:rFonts w:ascii="Cambria" w:hAnsi="Cambria" w:cs="Times New Roman"/>
                <w:sz w:val="18"/>
                <w:szCs w:val="18"/>
                <w:lang w:val="en-US"/>
              </w:rPr>
              <w:t xml:space="preserve"> </w:t>
            </w:r>
          </w:p>
        </w:tc>
      </w:tr>
      <w:tr w:rsidR="00EF3B30" w:rsidRPr="00810648" w14:paraId="41776610" w14:textId="77777777" w:rsidTr="00C21396">
        <w:trPr>
          <w:gridBefore w:val="1"/>
          <w:gridAfter w:val="1"/>
          <w:wBefore w:w="1139" w:type="dxa"/>
          <w:wAfter w:w="1169" w:type="dxa"/>
        </w:trPr>
        <w:tc>
          <w:tcPr>
            <w:tcW w:w="6997" w:type="dxa"/>
            <w:gridSpan w:val="2"/>
          </w:tcPr>
          <w:p w14:paraId="67B9A60C" w14:textId="4EF5D1B9" w:rsidR="00EF3B30" w:rsidRPr="00810648" w:rsidRDefault="003E6437" w:rsidP="00EF3B30">
            <w:pPr>
              <w:rPr>
                <w:rFonts w:ascii="Cambria" w:hAnsi="Cambria" w:cs="Times New Roman"/>
                <w:b/>
                <w:bCs/>
                <w:sz w:val="18"/>
                <w:szCs w:val="18"/>
                <w:lang w:val="en-US"/>
              </w:rPr>
            </w:pPr>
            <w:r w:rsidRPr="00810648">
              <w:rPr>
                <w:rFonts w:ascii="Cambria" w:hAnsi="Cambria" w:cs="Times New Roman"/>
                <w:b/>
                <w:bCs/>
                <w:sz w:val="18"/>
                <w:szCs w:val="18"/>
                <w:lang w:val="en-US"/>
              </w:rPr>
              <w:t>Criteri</w:t>
            </w:r>
            <w:r w:rsidR="002D0555">
              <w:rPr>
                <w:rFonts w:ascii="Cambria" w:hAnsi="Cambria" w:cs="Times New Roman"/>
                <w:b/>
                <w:bCs/>
                <w:sz w:val="18"/>
                <w:szCs w:val="18"/>
                <w:lang w:val="en-US"/>
              </w:rPr>
              <w:t>on</w:t>
            </w:r>
          </w:p>
        </w:tc>
        <w:tc>
          <w:tcPr>
            <w:tcW w:w="6997" w:type="dxa"/>
            <w:gridSpan w:val="4"/>
          </w:tcPr>
          <w:p w14:paraId="62B128CF" w14:textId="1609D5E1" w:rsidR="00EF3B30" w:rsidRPr="00810648" w:rsidRDefault="00D72208" w:rsidP="00EF3B30">
            <w:pPr>
              <w:rPr>
                <w:rFonts w:ascii="Cambria" w:hAnsi="Cambria" w:cs="Times New Roman"/>
                <w:b/>
                <w:bCs/>
                <w:sz w:val="18"/>
                <w:szCs w:val="18"/>
                <w:lang w:val="en-US"/>
              </w:rPr>
            </w:pPr>
            <w:r w:rsidRPr="00810648">
              <w:rPr>
                <w:rFonts w:ascii="Cambria" w:hAnsi="Cambria" w:cs="Times New Roman"/>
                <w:b/>
                <w:bCs/>
                <w:sz w:val="18"/>
                <w:szCs w:val="18"/>
                <w:lang w:val="en-US"/>
              </w:rPr>
              <w:t>Weighted Score</w:t>
            </w:r>
          </w:p>
        </w:tc>
      </w:tr>
      <w:tr w:rsidR="00EF3B30" w:rsidRPr="00810648" w14:paraId="205FFC29" w14:textId="77777777" w:rsidTr="00C21396">
        <w:trPr>
          <w:gridBefore w:val="1"/>
          <w:gridAfter w:val="1"/>
          <w:wBefore w:w="1139" w:type="dxa"/>
          <w:wAfter w:w="1169" w:type="dxa"/>
        </w:trPr>
        <w:tc>
          <w:tcPr>
            <w:tcW w:w="6997" w:type="dxa"/>
            <w:gridSpan w:val="2"/>
          </w:tcPr>
          <w:p w14:paraId="1C935DFD" w14:textId="5F95093A" w:rsidR="00EF3B30" w:rsidRPr="00810648" w:rsidRDefault="002D0555" w:rsidP="00EF3B30">
            <w:pPr>
              <w:rPr>
                <w:rFonts w:ascii="Cambria" w:hAnsi="Cambria" w:cs="Times New Roman"/>
                <w:sz w:val="18"/>
                <w:szCs w:val="18"/>
                <w:lang w:val="en-US"/>
              </w:rPr>
            </w:pPr>
            <w:r>
              <w:rPr>
                <w:rFonts w:ascii="Cambria" w:hAnsi="Cambria" w:cs="Times New Roman"/>
                <w:sz w:val="18"/>
                <w:szCs w:val="18"/>
                <w:lang w:val="en-US"/>
              </w:rPr>
              <w:t>Academic performance</w:t>
            </w:r>
          </w:p>
        </w:tc>
        <w:tc>
          <w:tcPr>
            <w:tcW w:w="6997" w:type="dxa"/>
            <w:gridSpan w:val="4"/>
          </w:tcPr>
          <w:p w14:paraId="5C897525" w14:textId="0D0DD809" w:rsidR="00EF3B30"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50% (out of 100 points)</w:t>
            </w:r>
          </w:p>
        </w:tc>
      </w:tr>
      <w:tr w:rsidR="00EF3B30" w:rsidRPr="00810648" w14:paraId="54587637" w14:textId="77777777" w:rsidTr="00C21396">
        <w:trPr>
          <w:gridBefore w:val="1"/>
          <w:gridAfter w:val="1"/>
          <w:wBefore w:w="1139" w:type="dxa"/>
          <w:wAfter w:w="1169" w:type="dxa"/>
        </w:trPr>
        <w:tc>
          <w:tcPr>
            <w:tcW w:w="6997" w:type="dxa"/>
            <w:gridSpan w:val="2"/>
          </w:tcPr>
          <w:p w14:paraId="1D598411" w14:textId="7C00DFB4" w:rsidR="00EF3B30"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Language level</w:t>
            </w:r>
          </w:p>
        </w:tc>
        <w:tc>
          <w:tcPr>
            <w:tcW w:w="6997" w:type="dxa"/>
            <w:gridSpan w:val="4"/>
          </w:tcPr>
          <w:p w14:paraId="0E2C4B7B" w14:textId="547AFEEE" w:rsidR="00EF3B30" w:rsidRPr="00810648" w:rsidRDefault="00862FD7" w:rsidP="00EF3B30">
            <w:pPr>
              <w:rPr>
                <w:rFonts w:ascii="Cambria" w:hAnsi="Cambria" w:cs="Times New Roman"/>
                <w:sz w:val="18"/>
                <w:szCs w:val="18"/>
                <w:lang w:val="en-US"/>
              </w:rPr>
            </w:pPr>
            <w:r>
              <w:rPr>
                <w:rFonts w:ascii="Cambria" w:hAnsi="Cambria" w:cs="Times New Roman"/>
                <w:sz w:val="18"/>
                <w:szCs w:val="18"/>
                <w:lang w:val="en-US"/>
              </w:rPr>
              <w:t>5</w:t>
            </w:r>
            <w:r w:rsidR="00D72208" w:rsidRPr="00810648">
              <w:rPr>
                <w:rFonts w:ascii="Cambria" w:hAnsi="Cambria" w:cs="Times New Roman"/>
                <w:sz w:val="18"/>
                <w:szCs w:val="18"/>
                <w:lang w:val="en-US"/>
              </w:rPr>
              <w:t>0% (out of 100 points)</w:t>
            </w:r>
          </w:p>
        </w:tc>
      </w:tr>
      <w:tr w:rsidR="00EF3B30" w:rsidRPr="00810648" w14:paraId="275E3261" w14:textId="77777777" w:rsidTr="00C21396">
        <w:trPr>
          <w:gridBefore w:val="1"/>
          <w:gridAfter w:val="1"/>
          <w:wBefore w:w="1139" w:type="dxa"/>
          <w:wAfter w:w="1169" w:type="dxa"/>
        </w:trPr>
        <w:tc>
          <w:tcPr>
            <w:tcW w:w="6997" w:type="dxa"/>
            <w:gridSpan w:val="2"/>
          </w:tcPr>
          <w:p w14:paraId="60BBEF39" w14:textId="06759E6D" w:rsidR="00EF3B30" w:rsidRPr="00810648" w:rsidRDefault="002D0555" w:rsidP="00EF3B30">
            <w:pPr>
              <w:rPr>
                <w:rFonts w:ascii="Cambria" w:hAnsi="Cambria" w:cs="Times New Roman"/>
                <w:sz w:val="18"/>
                <w:szCs w:val="18"/>
                <w:lang w:val="en-US"/>
              </w:rPr>
            </w:pPr>
            <w:r>
              <w:rPr>
                <w:rFonts w:ascii="Cambria" w:hAnsi="Cambria" w:cs="Times New Roman"/>
                <w:sz w:val="18"/>
                <w:szCs w:val="18"/>
                <w:lang w:val="en-US"/>
              </w:rPr>
              <w:t>Children of martyrs and veterans</w:t>
            </w:r>
            <w:r w:rsidRPr="002D0555">
              <w:rPr>
                <w:rFonts w:ascii="Cambria" w:hAnsi="Cambria" w:cs="Times New Roman"/>
                <w:sz w:val="18"/>
                <w:szCs w:val="18"/>
                <w:vertAlign w:val="superscript"/>
                <w:lang w:val="en-US"/>
              </w:rPr>
              <w:t>1</w:t>
            </w:r>
          </w:p>
        </w:tc>
        <w:tc>
          <w:tcPr>
            <w:tcW w:w="6997" w:type="dxa"/>
            <w:gridSpan w:val="4"/>
          </w:tcPr>
          <w:p w14:paraId="24D55658" w14:textId="73F2D34A" w:rsidR="00EF3B30" w:rsidRPr="00810648" w:rsidRDefault="00EF3B30" w:rsidP="00EF3B30">
            <w:pPr>
              <w:rPr>
                <w:rFonts w:ascii="Cambria" w:hAnsi="Cambria" w:cs="Times New Roman"/>
                <w:sz w:val="18"/>
                <w:szCs w:val="18"/>
                <w:lang w:val="en-US"/>
              </w:rPr>
            </w:pPr>
            <w:r w:rsidRPr="00810648">
              <w:rPr>
                <w:rFonts w:ascii="Cambria" w:hAnsi="Cambria" w:cs="Times New Roman"/>
                <w:sz w:val="18"/>
                <w:szCs w:val="18"/>
                <w:lang w:val="en-US"/>
              </w:rPr>
              <w:t xml:space="preserve">+15 </w:t>
            </w:r>
            <w:r w:rsidR="00D72208" w:rsidRPr="00810648">
              <w:rPr>
                <w:rFonts w:ascii="Cambria" w:hAnsi="Cambria" w:cs="Times New Roman"/>
                <w:sz w:val="18"/>
                <w:szCs w:val="18"/>
                <w:lang w:val="en-US"/>
              </w:rPr>
              <w:t>points</w:t>
            </w:r>
          </w:p>
        </w:tc>
      </w:tr>
      <w:tr w:rsidR="00EF3B30" w:rsidRPr="00810648" w14:paraId="7779C0A6" w14:textId="77777777" w:rsidTr="00C21396">
        <w:trPr>
          <w:gridBefore w:val="1"/>
          <w:gridAfter w:val="1"/>
          <w:wBefore w:w="1139" w:type="dxa"/>
          <w:wAfter w:w="1169" w:type="dxa"/>
        </w:trPr>
        <w:tc>
          <w:tcPr>
            <w:tcW w:w="6997" w:type="dxa"/>
            <w:gridSpan w:val="2"/>
          </w:tcPr>
          <w:p w14:paraId="0BD80DDA" w14:textId="77777777" w:rsidR="00D72208" w:rsidRPr="00810648" w:rsidRDefault="00D72208" w:rsidP="00D72208">
            <w:pPr>
              <w:pStyle w:val="Default"/>
              <w:rPr>
                <w:rFonts w:ascii="Cambria" w:eastAsiaTheme="minorHAnsi" w:hAnsi="Cambria"/>
                <w:color w:val="auto"/>
                <w:sz w:val="18"/>
                <w:szCs w:val="18"/>
                <w:lang w:val="en-US" w:eastAsia="en-US"/>
              </w:rPr>
            </w:pPr>
            <w:r w:rsidRPr="00810648">
              <w:rPr>
                <w:rFonts w:ascii="Cambria" w:eastAsiaTheme="minorHAnsi" w:hAnsi="Cambria"/>
                <w:color w:val="auto"/>
                <w:sz w:val="18"/>
                <w:szCs w:val="18"/>
                <w:lang w:val="en-US" w:eastAsia="en-US"/>
              </w:rPr>
              <w:t>Students with disabilities</w:t>
            </w:r>
          </w:p>
          <w:p w14:paraId="63BF86DB" w14:textId="5DA93D34" w:rsidR="00EF3B30" w:rsidRPr="00810648" w:rsidRDefault="00D72208" w:rsidP="00D72208">
            <w:pPr>
              <w:rPr>
                <w:rFonts w:ascii="Cambria" w:hAnsi="Cambria" w:cs="Times New Roman"/>
                <w:sz w:val="18"/>
                <w:szCs w:val="18"/>
                <w:lang w:val="en-US"/>
              </w:rPr>
            </w:pPr>
            <w:r w:rsidRPr="00810648">
              <w:rPr>
                <w:rFonts w:ascii="Cambria" w:hAnsi="Cambria" w:cs="Times New Roman"/>
                <w:sz w:val="18"/>
                <w:szCs w:val="18"/>
                <w:lang w:val="en-US"/>
              </w:rPr>
              <w:t>(During Application, the required document(s) must be submitted to the Erasmus Office)</w:t>
            </w:r>
          </w:p>
        </w:tc>
        <w:tc>
          <w:tcPr>
            <w:tcW w:w="6997" w:type="dxa"/>
            <w:gridSpan w:val="4"/>
          </w:tcPr>
          <w:p w14:paraId="45A574AC" w14:textId="10F2A502" w:rsidR="00EF3B30" w:rsidRPr="00810648" w:rsidRDefault="00EF3B30"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EF3B30" w:rsidRPr="00810648" w14:paraId="5FBF6F28" w14:textId="77777777" w:rsidTr="00C21396">
        <w:trPr>
          <w:gridBefore w:val="1"/>
          <w:gridAfter w:val="1"/>
          <w:wBefore w:w="1139" w:type="dxa"/>
          <w:wAfter w:w="1169" w:type="dxa"/>
        </w:trPr>
        <w:tc>
          <w:tcPr>
            <w:tcW w:w="6997" w:type="dxa"/>
            <w:gridSpan w:val="2"/>
          </w:tcPr>
          <w:p w14:paraId="14E09C2A" w14:textId="7FF896B2" w:rsidR="00EF3B30"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Students for whom there is a court ruling concerning protection, care or housing under the Social Work Act no. 2828</w:t>
            </w:r>
            <w:r w:rsidR="00660B4A">
              <w:rPr>
                <w:rFonts w:ascii="Cambria" w:hAnsi="Cambria" w:cs="Times New Roman"/>
                <w:sz w:val="18"/>
                <w:szCs w:val="18"/>
                <w:lang w:val="en-US"/>
              </w:rPr>
              <w:t xml:space="preserve"> and Children Protection Law no. 5395.</w:t>
            </w:r>
          </w:p>
        </w:tc>
        <w:tc>
          <w:tcPr>
            <w:tcW w:w="6997" w:type="dxa"/>
            <w:gridSpan w:val="4"/>
          </w:tcPr>
          <w:p w14:paraId="07D3B47A" w14:textId="1EC037DE" w:rsidR="00EF3B30" w:rsidRPr="00810648" w:rsidRDefault="00EF3B30"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EF3B30" w:rsidRPr="00810648" w14:paraId="1F7DE960" w14:textId="77777777" w:rsidTr="00C21396">
        <w:trPr>
          <w:gridBefore w:val="1"/>
          <w:gridAfter w:val="1"/>
          <w:wBefore w:w="1139" w:type="dxa"/>
          <w:wAfter w:w="1169" w:type="dxa"/>
        </w:trPr>
        <w:tc>
          <w:tcPr>
            <w:tcW w:w="6997" w:type="dxa"/>
            <w:gridSpan w:val="2"/>
          </w:tcPr>
          <w:p w14:paraId="2D19AA5D" w14:textId="253EA389" w:rsidR="00EF3B30"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 xml:space="preserve">Submitting an acceptance letter for </w:t>
            </w:r>
            <w:r w:rsidR="00E509D7">
              <w:rPr>
                <w:rFonts w:ascii="Cambria" w:hAnsi="Cambria" w:cs="Times New Roman"/>
                <w:sz w:val="18"/>
                <w:szCs w:val="18"/>
                <w:lang w:val="en-US"/>
              </w:rPr>
              <w:t>internship</w:t>
            </w:r>
            <w:r w:rsidRPr="00810648">
              <w:rPr>
                <w:rFonts w:ascii="Cambria" w:hAnsi="Cambria" w:cs="Times New Roman"/>
                <w:sz w:val="18"/>
                <w:szCs w:val="18"/>
                <w:lang w:val="en-US"/>
              </w:rPr>
              <w:t xml:space="preserve"> during application</w:t>
            </w:r>
          </w:p>
        </w:tc>
        <w:tc>
          <w:tcPr>
            <w:tcW w:w="6997" w:type="dxa"/>
            <w:gridSpan w:val="4"/>
          </w:tcPr>
          <w:p w14:paraId="4CA98C73" w14:textId="3B042E6F" w:rsidR="00EF3B30" w:rsidRPr="00810648" w:rsidRDefault="00EF3B30"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D72208" w:rsidRPr="00810648" w14:paraId="266D5A50" w14:textId="77777777" w:rsidTr="00C21396">
        <w:trPr>
          <w:gridBefore w:val="1"/>
          <w:gridAfter w:val="1"/>
          <w:wBefore w:w="1139" w:type="dxa"/>
          <w:wAfter w:w="1169" w:type="dxa"/>
        </w:trPr>
        <w:tc>
          <w:tcPr>
            <w:tcW w:w="6997" w:type="dxa"/>
            <w:gridSpan w:val="2"/>
          </w:tcPr>
          <w:p w14:paraId="1D36430F" w14:textId="4C2E6383" w:rsidR="00D72208"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Students who have participated previously (with or without grant)</w:t>
            </w:r>
          </w:p>
        </w:tc>
        <w:tc>
          <w:tcPr>
            <w:tcW w:w="6997" w:type="dxa"/>
            <w:gridSpan w:val="4"/>
          </w:tcPr>
          <w:p w14:paraId="45B75CBB" w14:textId="2601CB5D" w:rsidR="00D72208"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-10 points</w:t>
            </w:r>
          </w:p>
        </w:tc>
      </w:tr>
      <w:tr w:rsidR="00EF3B30" w:rsidRPr="00810648" w14:paraId="37C08E25" w14:textId="77777777" w:rsidTr="00D72208">
        <w:trPr>
          <w:gridBefore w:val="1"/>
          <w:gridAfter w:val="1"/>
          <w:wBefore w:w="1139" w:type="dxa"/>
          <w:wAfter w:w="1169" w:type="dxa"/>
          <w:trHeight w:val="50"/>
        </w:trPr>
        <w:tc>
          <w:tcPr>
            <w:tcW w:w="6997" w:type="dxa"/>
            <w:gridSpan w:val="2"/>
          </w:tcPr>
          <w:p w14:paraId="477373A7" w14:textId="71213E0D" w:rsidR="00EF3B30"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Internships to develop digital skills (DOTs) are prioritized.</w:t>
            </w:r>
            <w:r w:rsidR="00E935D8" w:rsidRPr="00660B4A">
              <w:rPr>
                <w:rFonts w:ascii="Cambria" w:hAnsi="Cambria" w:cs="Times New Roman"/>
                <w:sz w:val="18"/>
                <w:szCs w:val="18"/>
                <w:vertAlign w:val="superscript"/>
                <w:lang w:val="en-US"/>
              </w:rPr>
              <w:t>3</w:t>
            </w:r>
          </w:p>
        </w:tc>
        <w:tc>
          <w:tcPr>
            <w:tcW w:w="6997" w:type="dxa"/>
            <w:gridSpan w:val="4"/>
          </w:tcPr>
          <w:p w14:paraId="33289A9F" w14:textId="146141BD" w:rsidR="00EF3B30"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+5 </w:t>
            </w:r>
            <w:r w:rsidR="00E70898" w:rsidRPr="00810648">
              <w:rPr>
                <w:rFonts w:ascii="Cambria" w:hAnsi="Cambria" w:cs="Times New Roman"/>
                <w:sz w:val="18"/>
                <w:szCs w:val="18"/>
                <w:lang w:val="en-US"/>
              </w:rPr>
              <w:t>points</w:t>
            </w:r>
          </w:p>
        </w:tc>
      </w:tr>
      <w:tr w:rsidR="00097F04" w:rsidRPr="00810648" w14:paraId="4AF76758" w14:textId="77777777" w:rsidTr="00C21396">
        <w:trPr>
          <w:gridBefore w:val="1"/>
          <w:gridAfter w:val="1"/>
          <w:wBefore w:w="1139" w:type="dxa"/>
          <w:wAfter w:w="1169" w:type="dxa"/>
        </w:trPr>
        <w:tc>
          <w:tcPr>
            <w:tcW w:w="6997" w:type="dxa"/>
            <w:gridSpan w:val="2"/>
          </w:tcPr>
          <w:p w14:paraId="301AC2A4" w14:textId="3487C1E7" w:rsidR="00097F04" w:rsidRPr="00810648" w:rsidRDefault="002D0555" w:rsidP="00EF3B30">
            <w:pPr>
              <w:rPr>
                <w:rFonts w:ascii="Cambria" w:hAnsi="Cambria" w:cs="Times New Roman"/>
                <w:sz w:val="18"/>
                <w:szCs w:val="18"/>
                <w:lang w:val="en-US"/>
              </w:rPr>
            </w:pPr>
            <w:r w:rsidRPr="002D0555">
              <w:rPr>
                <w:rFonts w:ascii="Cambria" w:hAnsi="Cambria" w:cs="Times New Roman"/>
                <w:sz w:val="18"/>
                <w:szCs w:val="18"/>
                <w:lang w:val="en-US"/>
              </w:rPr>
              <w:t>Participating in mobility in a country of which the student has a citizenship.</w:t>
            </w:r>
          </w:p>
        </w:tc>
        <w:tc>
          <w:tcPr>
            <w:tcW w:w="6997" w:type="dxa"/>
            <w:gridSpan w:val="4"/>
          </w:tcPr>
          <w:p w14:paraId="0DA9ED0B" w14:textId="3538D05A" w:rsidR="00097F04"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097F04" w:rsidRPr="00810648" w14:paraId="1FC6939A" w14:textId="77777777" w:rsidTr="00C21396">
        <w:trPr>
          <w:gridBefore w:val="1"/>
          <w:gridAfter w:val="1"/>
          <w:wBefore w:w="1139" w:type="dxa"/>
          <w:wAfter w:w="1169" w:type="dxa"/>
        </w:trPr>
        <w:tc>
          <w:tcPr>
            <w:tcW w:w="6997" w:type="dxa"/>
            <w:gridSpan w:val="2"/>
          </w:tcPr>
          <w:p w14:paraId="358BCB47" w14:textId="1BD466F3" w:rsidR="00097F04"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 xml:space="preserve">Despite being </w:t>
            </w:r>
            <w:r w:rsidR="002D0555">
              <w:rPr>
                <w:rFonts w:ascii="Cambria" w:hAnsi="Cambria" w:cs="Times New Roman"/>
                <w:sz w:val="18"/>
                <w:szCs w:val="18"/>
                <w:lang w:val="en-US"/>
              </w:rPr>
              <w:t>qualified for the mobility</w:t>
            </w:r>
            <w:r w:rsidRPr="00810648">
              <w:rPr>
                <w:rFonts w:ascii="Cambria" w:hAnsi="Cambria" w:cs="Times New Roman"/>
                <w:sz w:val="18"/>
                <w:szCs w:val="18"/>
                <w:lang w:val="en-US"/>
              </w:rPr>
              <w:t>, not participating in the Student Mobility without informing in time about renunciation</w:t>
            </w:r>
            <w:r w:rsidR="00010398">
              <w:rPr>
                <w:rFonts w:ascii="Cambria" w:hAnsi="Cambria" w:cs="Times New Roman"/>
                <w:sz w:val="18"/>
                <w:szCs w:val="18"/>
                <w:lang w:val="en-US"/>
              </w:rPr>
              <w:t xml:space="preserve"> </w:t>
            </w:r>
            <w:r w:rsidR="00010398" w:rsidRPr="00810648">
              <w:rPr>
                <w:rFonts w:ascii="Cambria" w:hAnsi="Cambria" w:cs="Times New Roman"/>
                <w:sz w:val="18"/>
                <w:szCs w:val="18"/>
                <w:lang w:val="en-US"/>
              </w:rPr>
              <w:t>(Only applicable if they reapply for the Erasmus</w:t>
            </w:r>
            <w:r w:rsidR="00010398">
              <w:rPr>
                <w:rFonts w:ascii="Cambria" w:hAnsi="Cambria" w:cs="Times New Roman"/>
                <w:sz w:val="18"/>
                <w:szCs w:val="18"/>
                <w:lang w:val="en-US"/>
              </w:rPr>
              <w:t>+</w:t>
            </w:r>
            <w:r w:rsidR="00010398" w:rsidRPr="00810648">
              <w:rPr>
                <w:rFonts w:ascii="Cambria" w:hAnsi="Cambria" w:cs="Times New Roman"/>
                <w:sz w:val="18"/>
                <w:szCs w:val="18"/>
                <w:lang w:val="en-US"/>
              </w:rPr>
              <w:t xml:space="preserve"> Programme)</w:t>
            </w:r>
          </w:p>
        </w:tc>
        <w:tc>
          <w:tcPr>
            <w:tcW w:w="6997" w:type="dxa"/>
            <w:gridSpan w:val="4"/>
          </w:tcPr>
          <w:p w14:paraId="4F02215C" w14:textId="424310F0" w:rsidR="00097F04"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097F04" w:rsidRPr="00810648" w14:paraId="495FC793" w14:textId="77777777" w:rsidTr="00C21396">
        <w:trPr>
          <w:gridBefore w:val="1"/>
          <w:gridAfter w:val="1"/>
          <w:wBefore w:w="1139" w:type="dxa"/>
          <w:wAfter w:w="1169" w:type="dxa"/>
        </w:trPr>
        <w:tc>
          <w:tcPr>
            <w:tcW w:w="6997" w:type="dxa"/>
            <w:gridSpan w:val="2"/>
          </w:tcPr>
          <w:p w14:paraId="0D0B261D" w14:textId="432E9198" w:rsidR="00097F04"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 xml:space="preserve">Applying for two </w:t>
            </w:r>
            <w:r w:rsidR="00E509D7">
              <w:rPr>
                <w:rFonts w:ascii="Cambria" w:hAnsi="Cambria" w:cs="Times New Roman"/>
                <w:sz w:val="18"/>
                <w:szCs w:val="18"/>
                <w:lang w:val="en-US"/>
              </w:rPr>
              <w:t>mobility types</w:t>
            </w:r>
            <w:r w:rsidRPr="00810648">
              <w:rPr>
                <w:rFonts w:ascii="Cambria" w:hAnsi="Cambria" w:cs="Times New Roman"/>
                <w:sz w:val="18"/>
                <w:szCs w:val="18"/>
                <w:lang w:val="en-US"/>
              </w:rPr>
              <w:t xml:space="preserve"> at the same time (The points are applicable to the </w:t>
            </w:r>
            <w:r w:rsidR="00E509D7">
              <w:rPr>
                <w:rFonts w:ascii="Cambria" w:hAnsi="Cambria" w:cs="Times New Roman"/>
                <w:sz w:val="18"/>
                <w:szCs w:val="18"/>
                <w:lang w:val="en-US"/>
              </w:rPr>
              <w:t>m</w:t>
            </w:r>
            <w:r w:rsidRPr="00810648">
              <w:rPr>
                <w:rFonts w:ascii="Cambria" w:hAnsi="Cambria" w:cs="Times New Roman"/>
                <w:sz w:val="18"/>
                <w:szCs w:val="18"/>
                <w:lang w:val="en-US"/>
              </w:rPr>
              <w:t xml:space="preserve">obility </w:t>
            </w:r>
            <w:r w:rsidR="00E509D7">
              <w:rPr>
                <w:rFonts w:ascii="Cambria" w:hAnsi="Cambria" w:cs="Times New Roman"/>
                <w:sz w:val="18"/>
                <w:szCs w:val="18"/>
                <w:lang w:val="en-US"/>
              </w:rPr>
              <w:t>type</w:t>
            </w:r>
            <w:r w:rsidRPr="00810648">
              <w:rPr>
                <w:rFonts w:ascii="Cambria" w:hAnsi="Cambria" w:cs="Times New Roman"/>
                <w:sz w:val="18"/>
                <w:szCs w:val="18"/>
                <w:lang w:val="en-US"/>
              </w:rPr>
              <w:t xml:space="preserve"> the students w</w:t>
            </w:r>
            <w:r w:rsidR="00E509D7">
              <w:rPr>
                <w:rFonts w:ascii="Cambria" w:hAnsi="Cambria" w:cs="Times New Roman"/>
                <w:sz w:val="18"/>
                <w:szCs w:val="18"/>
                <w:lang w:val="en-US"/>
              </w:rPr>
              <w:t>ould</w:t>
            </w:r>
            <w:r w:rsidRPr="00810648">
              <w:rPr>
                <w:rFonts w:ascii="Cambria" w:hAnsi="Cambria" w:cs="Times New Roman"/>
                <w:sz w:val="18"/>
                <w:szCs w:val="18"/>
                <w:lang w:val="en-US"/>
              </w:rPr>
              <w:t xml:space="preserve"> prefer.)</w:t>
            </w:r>
          </w:p>
        </w:tc>
        <w:tc>
          <w:tcPr>
            <w:tcW w:w="6997" w:type="dxa"/>
            <w:gridSpan w:val="4"/>
          </w:tcPr>
          <w:p w14:paraId="7FC1D044" w14:textId="408C3CF2" w:rsidR="00097F04"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-10 </w:t>
            </w:r>
            <w:r w:rsidR="00E70898" w:rsidRPr="00810648">
              <w:rPr>
                <w:rFonts w:ascii="Cambria" w:hAnsi="Cambria" w:cs="Times New Roman"/>
                <w:sz w:val="18"/>
                <w:szCs w:val="18"/>
                <w:lang w:val="en-US"/>
              </w:rPr>
              <w:t>points</w:t>
            </w:r>
          </w:p>
        </w:tc>
      </w:tr>
      <w:tr w:rsidR="00097F04" w:rsidRPr="00810648" w14:paraId="2235C566" w14:textId="77777777" w:rsidTr="00C21396">
        <w:trPr>
          <w:gridBefore w:val="1"/>
          <w:gridAfter w:val="1"/>
          <w:wBefore w:w="1139" w:type="dxa"/>
          <w:wAfter w:w="1169" w:type="dxa"/>
        </w:trPr>
        <w:tc>
          <w:tcPr>
            <w:tcW w:w="6997" w:type="dxa"/>
            <w:gridSpan w:val="2"/>
          </w:tcPr>
          <w:p w14:paraId="5BE93B6B" w14:textId="77777777" w:rsidR="00D72208" w:rsidRPr="00810648" w:rsidRDefault="00D72208" w:rsidP="00D72208">
            <w:pPr>
              <w:pStyle w:val="Default"/>
              <w:rPr>
                <w:rFonts w:ascii="Cambria" w:eastAsiaTheme="minorHAnsi" w:hAnsi="Cambria"/>
                <w:color w:val="auto"/>
                <w:sz w:val="18"/>
                <w:szCs w:val="18"/>
                <w:lang w:val="en-US" w:eastAsia="en-US"/>
              </w:rPr>
            </w:pPr>
            <w:r w:rsidRPr="00810648">
              <w:rPr>
                <w:rFonts w:ascii="Cambria" w:eastAsiaTheme="minorHAnsi" w:hAnsi="Cambria"/>
                <w:color w:val="auto"/>
                <w:sz w:val="18"/>
                <w:szCs w:val="18"/>
                <w:lang w:val="en-US" w:eastAsia="en-US"/>
              </w:rPr>
              <w:t>For those who are admitted to the Student Mobility:</w:t>
            </w:r>
          </w:p>
          <w:p w14:paraId="759ECBD3" w14:textId="3430DF74" w:rsidR="00097F04" w:rsidRPr="00810648" w:rsidRDefault="00D72208" w:rsidP="00D72208">
            <w:pPr>
              <w:rPr>
                <w:rFonts w:ascii="Cambria" w:hAnsi="Cambria" w:cs="Times New Roman"/>
                <w:sz w:val="18"/>
                <w:szCs w:val="18"/>
                <w:lang w:val="en-US"/>
              </w:rPr>
            </w:pPr>
            <w:r w:rsidRPr="00810648">
              <w:rPr>
                <w:rFonts w:ascii="Cambria" w:hAnsi="Cambria" w:cs="Times New Roman"/>
                <w:sz w:val="18"/>
                <w:szCs w:val="18"/>
                <w:lang w:val="en-US"/>
              </w:rPr>
              <w:t>Not participating in the meetings or trainings organised by the higher education institution regarding the Student Mobility without giving any justifiable excuse (Only applicable if they reapply for the Erasmus</w:t>
            </w:r>
            <w:r w:rsidR="00BF3791">
              <w:rPr>
                <w:rFonts w:ascii="Cambria" w:hAnsi="Cambria" w:cs="Times New Roman"/>
                <w:sz w:val="18"/>
                <w:szCs w:val="18"/>
                <w:lang w:val="en-US"/>
              </w:rPr>
              <w:t>+</w:t>
            </w:r>
            <w:r w:rsidRPr="00810648">
              <w:rPr>
                <w:rFonts w:ascii="Cambria" w:hAnsi="Cambria" w:cs="Times New Roman"/>
                <w:sz w:val="18"/>
                <w:szCs w:val="18"/>
                <w:lang w:val="en-US"/>
              </w:rPr>
              <w:t xml:space="preserve"> Programme)</w:t>
            </w:r>
          </w:p>
        </w:tc>
        <w:tc>
          <w:tcPr>
            <w:tcW w:w="6997" w:type="dxa"/>
            <w:gridSpan w:val="4"/>
          </w:tcPr>
          <w:p w14:paraId="67FE4F51" w14:textId="10E7B8D6" w:rsidR="00097F04"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-5 </w:t>
            </w:r>
            <w:r w:rsidR="00E70898" w:rsidRPr="00810648">
              <w:rPr>
                <w:rFonts w:ascii="Cambria" w:hAnsi="Cambria" w:cs="Times New Roman"/>
                <w:sz w:val="18"/>
                <w:szCs w:val="18"/>
                <w:lang w:val="en-US"/>
              </w:rPr>
              <w:t>points</w:t>
            </w:r>
          </w:p>
        </w:tc>
      </w:tr>
      <w:tr w:rsidR="00097F04" w:rsidRPr="00810648" w14:paraId="7C473160" w14:textId="77777777" w:rsidTr="00C21396">
        <w:trPr>
          <w:gridBefore w:val="1"/>
          <w:gridAfter w:val="1"/>
          <w:wBefore w:w="1139" w:type="dxa"/>
          <w:wAfter w:w="1169" w:type="dxa"/>
        </w:trPr>
        <w:tc>
          <w:tcPr>
            <w:tcW w:w="6997" w:type="dxa"/>
            <w:gridSpan w:val="2"/>
          </w:tcPr>
          <w:p w14:paraId="2729920D" w14:textId="5BE8E6F3" w:rsidR="00097F04" w:rsidRPr="00810648" w:rsidRDefault="00D72208" w:rsidP="00EF3B30">
            <w:pPr>
              <w:rPr>
                <w:rFonts w:ascii="Cambria" w:hAnsi="Cambria" w:cs="Times New Roman"/>
                <w:sz w:val="18"/>
                <w:szCs w:val="18"/>
                <w:lang w:val="en-US"/>
              </w:rPr>
            </w:pPr>
            <w:r w:rsidRPr="00810648">
              <w:rPr>
                <w:rFonts w:ascii="Cambria" w:hAnsi="Cambria" w:cs="Times New Roman"/>
                <w:sz w:val="18"/>
                <w:szCs w:val="18"/>
                <w:lang w:val="en-US"/>
              </w:rPr>
              <w:t>Not taking the language exam without giving any</w:t>
            </w:r>
            <w:r w:rsidR="00BF3791">
              <w:rPr>
                <w:rFonts w:ascii="Cambria" w:hAnsi="Cambria" w:cs="Times New Roman"/>
                <w:sz w:val="18"/>
                <w:szCs w:val="18"/>
                <w:lang w:val="en-US"/>
              </w:rPr>
              <w:t xml:space="preserve"> </w:t>
            </w:r>
            <w:r w:rsidRPr="00810648">
              <w:rPr>
                <w:rFonts w:ascii="Cambria" w:hAnsi="Cambria" w:cs="Times New Roman"/>
                <w:sz w:val="18"/>
                <w:szCs w:val="18"/>
                <w:lang w:val="en-US"/>
              </w:rPr>
              <w:t>justifiable excuse</w:t>
            </w:r>
            <w:r w:rsidR="00010398">
              <w:rPr>
                <w:rFonts w:ascii="Cambria" w:hAnsi="Cambria" w:cs="Times New Roman"/>
                <w:sz w:val="18"/>
                <w:szCs w:val="18"/>
                <w:lang w:val="en-US"/>
              </w:rPr>
              <w:t xml:space="preserve"> </w:t>
            </w:r>
            <w:r w:rsidRPr="00810648">
              <w:rPr>
                <w:rFonts w:ascii="Cambria" w:hAnsi="Cambria" w:cs="Times New Roman"/>
                <w:sz w:val="18"/>
                <w:szCs w:val="18"/>
                <w:lang w:val="en-US"/>
              </w:rPr>
              <w:t>(Only applicable if they reapply for the Erasmus</w:t>
            </w:r>
            <w:r w:rsidR="00010398">
              <w:rPr>
                <w:rFonts w:ascii="Cambria" w:hAnsi="Cambria" w:cs="Times New Roman"/>
                <w:sz w:val="18"/>
                <w:szCs w:val="18"/>
                <w:lang w:val="en-US"/>
              </w:rPr>
              <w:t>+</w:t>
            </w:r>
            <w:r w:rsidRPr="00810648">
              <w:rPr>
                <w:rFonts w:ascii="Cambria" w:hAnsi="Cambria" w:cs="Times New Roman"/>
                <w:sz w:val="18"/>
                <w:szCs w:val="18"/>
                <w:lang w:val="en-US"/>
              </w:rPr>
              <w:t xml:space="preserve"> Programme)</w:t>
            </w:r>
          </w:p>
        </w:tc>
        <w:tc>
          <w:tcPr>
            <w:tcW w:w="6997" w:type="dxa"/>
            <w:gridSpan w:val="4"/>
          </w:tcPr>
          <w:p w14:paraId="00D4BC44" w14:textId="70FD57A2" w:rsidR="00097F04" w:rsidRPr="00810648" w:rsidRDefault="00097F04" w:rsidP="00EF3B30">
            <w:pPr>
              <w:rPr>
                <w:rFonts w:ascii="Cambria" w:hAnsi="Cambria" w:cs="Times New Roman"/>
                <w:sz w:val="18"/>
                <w:szCs w:val="18"/>
                <w:lang w:val="en-US"/>
              </w:rPr>
            </w:pPr>
            <w:r w:rsidRPr="00810648">
              <w:rPr>
                <w:rFonts w:ascii="Cambria" w:hAnsi="Cambria" w:cs="Times New Roman"/>
                <w:sz w:val="18"/>
                <w:szCs w:val="18"/>
                <w:lang w:val="en-US"/>
              </w:rPr>
              <w:t xml:space="preserve">-5 </w:t>
            </w:r>
            <w:r w:rsidR="00E70898" w:rsidRPr="00810648">
              <w:rPr>
                <w:rFonts w:ascii="Cambria" w:hAnsi="Cambria" w:cs="Times New Roman"/>
                <w:sz w:val="18"/>
                <w:szCs w:val="18"/>
                <w:lang w:val="en-US"/>
              </w:rPr>
              <w:t>points</w:t>
            </w:r>
          </w:p>
        </w:tc>
      </w:tr>
      <w:tr w:rsidR="004C61C8" w:rsidRPr="004C61C8" w14:paraId="19697C2E" w14:textId="77777777" w:rsidTr="00C21396">
        <w:trPr>
          <w:gridBefore w:val="1"/>
          <w:gridAfter w:val="1"/>
          <w:wBefore w:w="1139" w:type="dxa"/>
          <w:wAfter w:w="1169" w:type="dxa"/>
        </w:trPr>
        <w:tc>
          <w:tcPr>
            <w:tcW w:w="6997" w:type="dxa"/>
            <w:gridSpan w:val="2"/>
          </w:tcPr>
          <w:p w14:paraId="0FA5D46B" w14:textId="4E0BF1B9" w:rsidR="004C61C8" w:rsidRPr="004C61C8" w:rsidRDefault="004C61C8" w:rsidP="004C61C8">
            <w:pPr>
              <w:rPr>
                <w:rFonts w:ascii="Cambria" w:hAnsi="Cambria" w:cs="Times New Roman"/>
                <w:sz w:val="18"/>
                <w:szCs w:val="18"/>
                <w:lang w:val="en-US"/>
              </w:rPr>
            </w:pPr>
            <w:r w:rsidRPr="004C61C8">
              <w:rPr>
                <w:sz w:val="18"/>
                <w:szCs w:val="18"/>
              </w:rPr>
              <w:t>Previous participation in the same type of project (with or without grant funding)</w:t>
            </w:r>
          </w:p>
        </w:tc>
        <w:tc>
          <w:tcPr>
            <w:tcW w:w="6997" w:type="dxa"/>
            <w:gridSpan w:val="4"/>
          </w:tcPr>
          <w:p w14:paraId="67D2B4A8" w14:textId="5B2D877B" w:rsidR="004C61C8" w:rsidRPr="004C61C8" w:rsidRDefault="004C61C8" w:rsidP="004C61C8">
            <w:pPr>
              <w:rPr>
                <w:rFonts w:ascii="Cambria" w:hAnsi="Cambria" w:cs="Times New Roman"/>
                <w:sz w:val="18"/>
                <w:szCs w:val="18"/>
                <w:lang w:val="en-US"/>
              </w:rPr>
            </w:pPr>
            <w:r>
              <w:rPr>
                <w:rFonts w:ascii="Cambria" w:hAnsi="Cambria" w:cs="Times New Roman"/>
                <w:sz w:val="18"/>
                <w:szCs w:val="18"/>
                <w:lang w:val="en-US"/>
              </w:rPr>
              <w:t>-10 point</w:t>
            </w:r>
          </w:p>
        </w:tc>
      </w:tr>
      <w:tr w:rsidR="004C61C8" w:rsidRPr="00810648" w14:paraId="273799FB" w14:textId="77777777" w:rsidTr="00C21396">
        <w:trPr>
          <w:gridBefore w:val="1"/>
          <w:gridAfter w:val="1"/>
          <w:wBefore w:w="1139" w:type="dxa"/>
          <w:wAfter w:w="1169" w:type="dxa"/>
        </w:trPr>
        <w:tc>
          <w:tcPr>
            <w:tcW w:w="6997" w:type="dxa"/>
            <w:gridSpan w:val="2"/>
          </w:tcPr>
          <w:p w14:paraId="4E7A2CFC" w14:textId="002D1DAA" w:rsidR="004C61C8" w:rsidRPr="00810648" w:rsidRDefault="004C61C8" w:rsidP="004C61C8">
            <w:pPr>
              <w:rPr>
                <w:rFonts w:ascii="Cambria" w:hAnsi="Cambria" w:cs="Times New Roman"/>
                <w:sz w:val="18"/>
                <w:szCs w:val="18"/>
                <w:lang w:val="en-US"/>
              </w:rPr>
            </w:pPr>
            <w:r w:rsidRPr="004C61C8">
              <w:rPr>
                <w:rFonts w:ascii="Cambria" w:hAnsi="Cambria" w:cs="Times New Roman"/>
                <w:sz w:val="18"/>
                <w:szCs w:val="18"/>
              </w:rPr>
              <w:t>Application for mandatory internship.</w:t>
            </w:r>
          </w:p>
        </w:tc>
        <w:tc>
          <w:tcPr>
            <w:tcW w:w="6997" w:type="dxa"/>
            <w:gridSpan w:val="4"/>
          </w:tcPr>
          <w:p w14:paraId="401CAD78" w14:textId="3AB0C523" w:rsidR="004C61C8" w:rsidRPr="00810648" w:rsidRDefault="004C61C8" w:rsidP="00EF3B30">
            <w:pPr>
              <w:rPr>
                <w:rFonts w:ascii="Cambria" w:hAnsi="Cambria" w:cs="Times New Roman"/>
                <w:sz w:val="18"/>
                <w:szCs w:val="18"/>
                <w:lang w:val="en-US"/>
              </w:rPr>
            </w:pPr>
            <w:r>
              <w:rPr>
                <w:rFonts w:ascii="Cambria" w:hAnsi="Cambria" w:cs="Times New Roman"/>
                <w:sz w:val="18"/>
                <w:szCs w:val="18"/>
                <w:lang w:val="en-US"/>
              </w:rPr>
              <w:t>+5 point</w:t>
            </w:r>
          </w:p>
        </w:tc>
      </w:tr>
      <w:tr w:rsidR="006047E7" w:rsidRPr="00810648" w14:paraId="70C676FB" w14:textId="77777777" w:rsidTr="00C21396">
        <w:trPr>
          <w:gridBefore w:val="1"/>
          <w:gridAfter w:val="1"/>
          <w:wBefore w:w="1139" w:type="dxa"/>
          <w:wAfter w:w="1169" w:type="dxa"/>
        </w:trPr>
        <w:tc>
          <w:tcPr>
            <w:tcW w:w="6997" w:type="dxa"/>
            <w:gridSpan w:val="2"/>
          </w:tcPr>
          <w:p w14:paraId="7C9ED7F7" w14:textId="469741B1" w:rsidR="006047E7" w:rsidRPr="00810648" w:rsidRDefault="006E2DBD" w:rsidP="004106DA">
            <w:pPr>
              <w:rPr>
                <w:rFonts w:ascii="Cambria" w:hAnsi="Cambria" w:cs="Times New Roman"/>
                <w:sz w:val="18"/>
                <w:szCs w:val="18"/>
                <w:lang w:val="en-US"/>
              </w:rPr>
            </w:pPr>
            <w:r w:rsidRPr="006E2DBD">
              <w:rPr>
                <w:rFonts w:ascii="Cambria" w:hAnsi="Cambria" w:cs="Times New Roman"/>
                <w:sz w:val="18"/>
                <w:szCs w:val="18"/>
                <w:lang w:val="en-US"/>
              </w:rPr>
              <w:t>They or their first degree relatives from AFAD</w:t>
            </w:r>
            <w:r w:rsidR="004106DA">
              <w:rPr>
                <w:rFonts w:ascii="Cambria" w:hAnsi="Cambria" w:cs="Times New Roman"/>
                <w:sz w:val="18"/>
                <w:szCs w:val="18"/>
                <w:lang w:val="en-US"/>
              </w:rPr>
              <w:t xml:space="preserve"> </w:t>
            </w:r>
            <w:r w:rsidRPr="006E2DBD">
              <w:rPr>
                <w:rFonts w:ascii="Cambria" w:hAnsi="Cambria" w:cs="Times New Roman"/>
                <w:sz w:val="18"/>
                <w:szCs w:val="18"/>
                <w:lang w:val="en-US"/>
              </w:rPr>
              <w:t>disaster victim aid recipients</w:t>
            </w:r>
          </w:p>
        </w:tc>
        <w:tc>
          <w:tcPr>
            <w:tcW w:w="6997" w:type="dxa"/>
            <w:gridSpan w:val="4"/>
          </w:tcPr>
          <w:p w14:paraId="74D0291F" w14:textId="72F2B71B" w:rsidR="006047E7" w:rsidRPr="00810648" w:rsidRDefault="006E2DBD" w:rsidP="00EF3B30">
            <w:pPr>
              <w:rPr>
                <w:rFonts w:ascii="Cambria" w:hAnsi="Cambria" w:cs="Times New Roman"/>
                <w:sz w:val="18"/>
                <w:szCs w:val="18"/>
                <w:lang w:val="en-US"/>
              </w:rPr>
            </w:pPr>
            <w:r>
              <w:rPr>
                <w:rFonts w:ascii="Cambria" w:hAnsi="Cambria" w:cs="Times New Roman"/>
                <w:sz w:val="18"/>
                <w:szCs w:val="18"/>
                <w:lang w:val="en-US"/>
              </w:rPr>
              <w:t>+10</w:t>
            </w:r>
            <w:r w:rsidR="00D35ECE">
              <w:rPr>
                <w:rFonts w:ascii="Cambria" w:hAnsi="Cambria" w:cs="Times New Roman"/>
                <w:sz w:val="18"/>
                <w:szCs w:val="18"/>
                <w:lang w:val="en-US"/>
              </w:rPr>
              <w:t xml:space="preserve"> point</w:t>
            </w:r>
          </w:p>
        </w:tc>
      </w:tr>
    </w:tbl>
    <w:p w14:paraId="3435FE0F" w14:textId="22C68EE5" w:rsidR="00DA0B96" w:rsidRPr="00810648" w:rsidRDefault="00DA0B96" w:rsidP="00097F04">
      <w:pPr>
        <w:jc w:val="both"/>
        <w:rPr>
          <w:rFonts w:ascii="Cambria" w:hAnsi="Cambria" w:cs="Times New Roman"/>
          <w:sz w:val="18"/>
          <w:szCs w:val="18"/>
          <w:lang w:val="en-US"/>
        </w:rPr>
      </w:pPr>
      <w:r w:rsidRPr="00810648">
        <w:rPr>
          <w:rFonts w:ascii="Cambria" w:hAnsi="Cambria" w:cs="Times New Roman"/>
          <w:sz w:val="18"/>
          <w:szCs w:val="18"/>
          <w:lang w:val="en-US"/>
        </w:rPr>
        <w:t>1) In addition to the combat veterans</w:t>
      </w:r>
      <w:r w:rsidR="00DF2EF5">
        <w:rPr>
          <w:rFonts w:ascii="Cambria" w:hAnsi="Cambria" w:cs="Times New Roman"/>
          <w:sz w:val="18"/>
          <w:szCs w:val="18"/>
          <w:lang w:val="en-US"/>
        </w:rPr>
        <w:t>,</w:t>
      </w:r>
      <w:r w:rsidRPr="00810648">
        <w:rPr>
          <w:rFonts w:ascii="Cambria" w:hAnsi="Cambria" w:cs="Times New Roman"/>
          <w:sz w:val="18"/>
          <w:szCs w:val="18"/>
          <w:lang w:val="en-US"/>
        </w:rPr>
        <w:t xml:space="preserve"> their </w:t>
      </w:r>
      <w:r w:rsidR="00DF2EF5" w:rsidRPr="00810648">
        <w:rPr>
          <w:rFonts w:ascii="Cambria" w:hAnsi="Cambria" w:cs="Times New Roman"/>
          <w:sz w:val="18"/>
          <w:szCs w:val="18"/>
          <w:lang w:val="en-US"/>
        </w:rPr>
        <w:t>spouses,</w:t>
      </w:r>
      <w:r w:rsidRPr="00810648">
        <w:rPr>
          <w:rFonts w:ascii="Cambria" w:hAnsi="Cambria" w:cs="Times New Roman"/>
          <w:sz w:val="18"/>
          <w:szCs w:val="18"/>
          <w:lang w:val="en-US"/>
        </w:rPr>
        <w:t xml:space="preserve"> and children, as well as the spouses and children of the war martyrs, according to Article 21 of the Anti-Terrorism Law dated 12/4/1991 and numbered 3713, “public officials are entitled to this duty even if they are performing their duties at </w:t>
      </w:r>
      <w:r w:rsidR="00E509D7" w:rsidRPr="00E509D7">
        <w:rPr>
          <w:rFonts w:ascii="Cambria" w:hAnsi="Cambria" w:cs="Times New Roman"/>
          <w:sz w:val="18"/>
          <w:szCs w:val="18"/>
          <w:lang w:val="en-US"/>
        </w:rPr>
        <w:t>within our outside the national borders</w:t>
      </w:r>
      <w:r w:rsidR="00E509D7">
        <w:rPr>
          <w:rFonts w:ascii="Cambria" w:hAnsi="Cambria" w:cs="Times New Roman"/>
          <w:sz w:val="18"/>
          <w:szCs w:val="18"/>
          <w:lang w:val="en-US"/>
        </w:rPr>
        <w:t xml:space="preserve"> </w:t>
      </w:r>
      <w:r w:rsidRPr="00810648">
        <w:rPr>
          <w:rFonts w:ascii="Cambria" w:hAnsi="Cambria" w:cs="Times New Roman"/>
          <w:sz w:val="18"/>
          <w:szCs w:val="18"/>
          <w:lang w:val="en-US"/>
        </w:rPr>
        <w:t>or even if their titles have been revoked</w:t>
      </w:r>
      <w:r w:rsidR="00DF2EF5">
        <w:rPr>
          <w:rFonts w:ascii="Cambria" w:hAnsi="Cambria" w:cs="Times New Roman"/>
          <w:sz w:val="18"/>
          <w:szCs w:val="18"/>
          <w:lang w:val="en-US"/>
        </w:rPr>
        <w:t xml:space="preserve">, also </w:t>
      </w:r>
      <w:r w:rsidRPr="00810648">
        <w:rPr>
          <w:rFonts w:ascii="Cambria" w:hAnsi="Cambria" w:cs="Times New Roman"/>
          <w:sz w:val="18"/>
          <w:szCs w:val="18"/>
          <w:lang w:val="en-US"/>
        </w:rPr>
        <w:t xml:space="preserve">the spouses and children of those who were injured, disabled, </w:t>
      </w:r>
      <w:r w:rsidR="00E509D7" w:rsidRPr="00E509D7">
        <w:rPr>
          <w:rFonts w:ascii="Cambria" w:hAnsi="Cambria" w:cs="Times New Roman"/>
          <w:sz w:val="18"/>
          <w:szCs w:val="18"/>
          <w:lang w:val="en-US"/>
        </w:rPr>
        <w:t>died or murdered</w:t>
      </w:r>
      <w:r w:rsidR="00E509D7">
        <w:rPr>
          <w:rFonts w:ascii="Cambria" w:hAnsi="Cambria" w:cs="Times New Roman"/>
          <w:sz w:val="18"/>
          <w:szCs w:val="18"/>
          <w:lang w:val="en-US"/>
        </w:rPr>
        <w:t xml:space="preserve"> </w:t>
      </w:r>
      <w:r w:rsidRPr="00810648">
        <w:rPr>
          <w:rFonts w:ascii="Cambria" w:hAnsi="Cambria" w:cs="Times New Roman"/>
          <w:sz w:val="18"/>
          <w:szCs w:val="18"/>
          <w:lang w:val="en-US"/>
        </w:rPr>
        <w:t xml:space="preserve">as the subject of terrorist acts due to the </w:t>
      </w:r>
      <w:r w:rsidR="00E509D7" w:rsidRPr="00E509D7">
        <w:rPr>
          <w:rFonts w:ascii="Cambria" w:hAnsi="Cambria" w:cs="Times New Roman"/>
          <w:sz w:val="18"/>
          <w:szCs w:val="18"/>
          <w:lang w:val="en-US"/>
        </w:rPr>
        <w:t>due to carrying out their duties</w:t>
      </w:r>
      <w:r w:rsidR="00DF2EF5">
        <w:rPr>
          <w:rFonts w:ascii="Cambria" w:hAnsi="Cambria" w:cs="Times New Roman"/>
          <w:sz w:val="18"/>
          <w:szCs w:val="18"/>
          <w:lang w:val="en-US"/>
        </w:rPr>
        <w:t>”</w:t>
      </w:r>
      <w:r w:rsidRPr="00810648">
        <w:rPr>
          <w:rFonts w:ascii="Cambria" w:hAnsi="Cambria" w:cs="Times New Roman"/>
          <w:sz w:val="18"/>
          <w:szCs w:val="18"/>
          <w:lang w:val="en-US"/>
        </w:rPr>
        <w:t xml:space="preserve"> and </w:t>
      </w:r>
      <w:r w:rsidRPr="00810648">
        <w:rPr>
          <w:rFonts w:ascii="Cambria" w:hAnsi="Cambria" w:cs="Times New Roman"/>
          <w:sz w:val="18"/>
          <w:szCs w:val="18"/>
          <w:lang w:val="en-US"/>
        </w:rPr>
        <w:lastRenderedPageBreak/>
        <w:t>pursuant to Article 7 of the Decree Law no.</w:t>
      </w:r>
      <w:r w:rsidR="00010398">
        <w:rPr>
          <w:rFonts w:ascii="Cambria" w:hAnsi="Cambria" w:cs="Times New Roman"/>
          <w:sz w:val="18"/>
          <w:szCs w:val="18"/>
          <w:lang w:val="en-US"/>
        </w:rPr>
        <w:t xml:space="preserve"> 66</w:t>
      </w:r>
      <w:r w:rsidR="00DF2EF5">
        <w:rPr>
          <w:rFonts w:ascii="Cambria" w:hAnsi="Cambria" w:cs="Times New Roman"/>
          <w:sz w:val="18"/>
          <w:szCs w:val="18"/>
          <w:lang w:val="en-US"/>
        </w:rPr>
        <w:t>7, s</w:t>
      </w:r>
      <w:r w:rsidRPr="00810648">
        <w:rPr>
          <w:rFonts w:ascii="Cambria" w:hAnsi="Cambria" w:cs="Times New Roman"/>
          <w:sz w:val="18"/>
          <w:szCs w:val="18"/>
          <w:lang w:val="en-US"/>
        </w:rPr>
        <w:t>pouses and children of those who lost their lives</w:t>
      </w:r>
      <w:r w:rsidR="00DF2EF5">
        <w:rPr>
          <w:rFonts w:ascii="Cambria" w:hAnsi="Cambria" w:cs="Times New Roman"/>
          <w:sz w:val="18"/>
          <w:szCs w:val="18"/>
          <w:lang w:val="en-US"/>
        </w:rPr>
        <w:t>,</w:t>
      </w:r>
      <w:r w:rsidRPr="00810648">
        <w:rPr>
          <w:rFonts w:ascii="Cambria" w:hAnsi="Cambria" w:cs="Times New Roman"/>
          <w:sz w:val="18"/>
          <w:szCs w:val="18"/>
          <w:lang w:val="en-US"/>
        </w:rPr>
        <w:t xml:space="preserve"> disabled civilians</w:t>
      </w:r>
      <w:r w:rsidR="00DF2EF5">
        <w:rPr>
          <w:rFonts w:ascii="Cambria" w:hAnsi="Cambria" w:cs="Times New Roman"/>
          <w:sz w:val="18"/>
          <w:szCs w:val="18"/>
          <w:lang w:val="en-US"/>
        </w:rPr>
        <w:t>,</w:t>
      </w:r>
      <w:r w:rsidRPr="00810648">
        <w:rPr>
          <w:rFonts w:ascii="Cambria" w:hAnsi="Cambria" w:cs="Times New Roman"/>
          <w:sz w:val="18"/>
          <w:szCs w:val="18"/>
          <w:lang w:val="en-US"/>
        </w:rPr>
        <w:t xml:space="preserve"> their spouses and children</w:t>
      </w:r>
      <w:r w:rsidR="00DF2EF5">
        <w:rPr>
          <w:rFonts w:ascii="Cambria" w:hAnsi="Cambria" w:cs="Times New Roman"/>
          <w:sz w:val="18"/>
          <w:szCs w:val="18"/>
          <w:lang w:val="en-US"/>
        </w:rPr>
        <w:t xml:space="preserve"> </w:t>
      </w:r>
      <w:r w:rsidR="00DF2EF5" w:rsidRPr="00810648">
        <w:rPr>
          <w:rFonts w:ascii="Cambria" w:hAnsi="Cambria" w:cs="Times New Roman"/>
          <w:sz w:val="18"/>
          <w:szCs w:val="18"/>
          <w:lang w:val="en-US"/>
        </w:rPr>
        <w:t>due to</w:t>
      </w:r>
      <w:r w:rsidR="00DF2EF5" w:rsidRPr="00DF2EF5">
        <w:rPr>
          <w:rFonts w:ascii="Cambria" w:hAnsi="Cambria" w:cs="Times New Roman"/>
          <w:sz w:val="18"/>
          <w:szCs w:val="18"/>
          <w:lang w:val="en-US"/>
        </w:rPr>
        <w:t xml:space="preserve"> </w:t>
      </w:r>
      <w:r w:rsidR="00DF2EF5" w:rsidRPr="00810648">
        <w:rPr>
          <w:rFonts w:ascii="Cambria" w:hAnsi="Cambria" w:cs="Times New Roman"/>
          <w:sz w:val="18"/>
          <w:szCs w:val="18"/>
          <w:lang w:val="en-US"/>
        </w:rPr>
        <w:t>coup attempt</w:t>
      </w:r>
      <w:r w:rsidR="00DF2EF5">
        <w:rPr>
          <w:rFonts w:ascii="Cambria" w:hAnsi="Cambria" w:cs="Times New Roman"/>
          <w:sz w:val="18"/>
          <w:szCs w:val="18"/>
          <w:lang w:val="en-US"/>
        </w:rPr>
        <w:t xml:space="preserve"> and</w:t>
      </w:r>
      <w:r w:rsidR="00DF2EF5" w:rsidRPr="00810648">
        <w:rPr>
          <w:rFonts w:ascii="Cambria" w:hAnsi="Cambria" w:cs="Times New Roman"/>
          <w:sz w:val="18"/>
          <w:szCs w:val="18"/>
          <w:lang w:val="en-US"/>
        </w:rPr>
        <w:t xml:space="preserve"> terrorist act on 15 July 2016</w:t>
      </w:r>
      <w:r w:rsidR="00DF2EF5">
        <w:rPr>
          <w:rFonts w:ascii="Cambria" w:hAnsi="Cambria" w:cs="Times New Roman"/>
          <w:sz w:val="18"/>
          <w:szCs w:val="18"/>
          <w:lang w:val="en-US"/>
        </w:rPr>
        <w:t>, and the</w:t>
      </w:r>
      <w:r w:rsidR="00DF2EF5" w:rsidRPr="00810648">
        <w:rPr>
          <w:rFonts w:ascii="Cambria" w:hAnsi="Cambria" w:cs="Times New Roman"/>
          <w:sz w:val="18"/>
          <w:szCs w:val="18"/>
          <w:lang w:val="en-US"/>
        </w:rPr>
        <w:t xml:space="preserve"> follow-up actions</w:t>
      </w:r>
      <w:r w:rsidR="00DF2EF5">
        <w:rPr>
          <w:rFonts w:ascii="Cambria" w:hAnsi="Cambria" w:cs="Times New Roman"/>
          <w:sz w:val="18"/>
          <w:szCs w:val="18"/>
          <w:lang w:val="en-US"/>
        </w:rPr>
        <w:t>,</w:t>
      </w:r>
      <w:r w:rsidRPr="00810648">
        <w:rPr>
          <w:rFonts w:ascii="Cambria" w:hAnsi="Cambria" w:cs="Times New Roman"/>
          <w:sz w:val="18"/>
          <w:szCs w:val="18"/>
          <w:lang w:val="en-US"/>
        </w:rPr>
        <w:t xml:space="preserve"> are prioritized if they apply for Erasmus+ student mobility.</w:t>
      </w:r>
    </w:p>
    <w:p w14:paraId="6D0A271A" w14:textId="621833B2" w:rsidR="00097F04" w:rsidRPr="00810648" w:rsidRDefault="00DA0B96" w:rsidP="00097F04">
      <w:pPr>
        <w:jc w:val="both"/>
        <w:rPr>
          <w:rFonts w:ascii="Cambria" w:hAnsi="Cambria" w:cs="Times New Roman"/>
          <w:sz w:val="18"/>
          <w:szCs w:val="18"/>
          <w:lang w:val="en-US"/>
        </w:rPr>
      </w:pPr>
      <w:r w:rsidRPr="00810648">
        <w:rPr>
          <w:rFonts w:ascii="Cambria" w:hAnsi="Cambria" w:cs="Times New Roman"/>
          <w:sz w:val="18"/>
          <w:szCs w:val="18"/>
          <w:lang w:val="en-US"/>
        </w:rPr>
        <w:t>2)</w:t>
      </w:r>
      <w:r w:rsidR="00CD79C9">
        <w:rPr>
          <w:rFonts w:ascii="Cambria" w:hAnsi="Cambria" w:cs="Times New Roman"/>
          <w:sz w:val="18"/>
          <w:szCs w:val="18"/>
          <w:lang w:val="en-US"/>
        </w:rPr>
        <w:t xml:space="preserve"> </w:t>
      </w:r>
      <w:r w:rsidRPr="00810648">
        <w:rPr>
          <w:rFonts w:ascii="Cambria" w:hAnsi="Cambria" w:cs="Times New Roman"/>
          <w:sz w:val="18"/>
          <w:szCs w:val="18"/>
          <w:lang w:val="en-US"/>
        </w:rPr>
        <w:t>For prioritization, the student must submit a letter from the Ministry of Family and Social Policies stating that he/she has a protection, care or accommodation decision pursuant to Law No. 2828.</w:t>
      </w:r>
      <w:r w:rsidR="00097F04" w:rsidRPr="00810648">
        <w:rPr>
          <w:rFonts w:ascii="Cambria" w:hAnsi="Cambria" w:cs="Times New Roman"/>
          <w:sz w:val="18"/>
          <w:szCs w:val="18"/>
          <w:lang w:val="en-US"/>
        </w:rPr>
        <w:t xml:space="preserve"> </w:t>
      </w:r>
    </w:p>
    <w:p w14:paraId="616407A3" w14:textId="6255233F" w:rsidR="00853CCD" w:rsidRPr="00810648" w:rsidRDefault="00097F04" w:rsidP="00097F04">
      <w:pPr>
        <w:jc w:val="both"/>
        <w:rPr>
          <w:lang w:val="en-US"/>
        </w:rPr>
      </w:pPr>
      <w:r w:rsidRPr="00810648">
        <w:rPr>
          <w:rFonts w:ascii="Cambria" w:hAnsi="Cambria" w:cs="Times New Roman"/>
          <w:sz w:val="18"/>
          <w:szCs w:val="18"/>
          <w:lang w:val="en-US"/>
        </w:rPr>
        <w:t>3)</w:t>
      </w:r>
      <w:r w:rsidR="00DA0B96" w:rsidRPr="00810648">
        <w:rPr>
          <w:rFonts w:ascii="Cambria" w:hAnsi="Cambria" w:cs="Times New Roman"/>
          <w:sz w:val="18"/>
          <w:szCs w:val="18"/>
          <w:lang w:val="en-US"/>
        </w:rPr>
        <w:t xml:space="preserve"> This includes internships experiencing one or more of the following activities: digital marketing (</w:t>
      </w:r>
      <w:r w:rsidR="000C7E99" w:rsidRPr="00810648">
        <w:rPr>
          <w:rFonts w:ascii="Cambria" w:hAnsi="Cambria" w:cs="Times New Roman"/>
          <w:sz w:val="18"/>
          <w:szCs w:val="18"/>
          <w:lang w:val="en-US"/>
        </w:rPr>
        <w:t>e.g.</w:t>
      </w:r>
      <w:r w:rsidR="00DA0B96" w:rsidRPr="00810648">
        <w:rPr>
          <w:rFonts w:ascii="Cambria" w:hAnsi="Cambria" w:cs="Times New Roman"/>
          <w:sz w:val="18"/>
          <w:szCs w:val="18"/>
          <w:lang w:val="en-US"/>
        </w:rPr>
        <w:t xml:space="preserve"> social media management, web analytics), digital graphics, mechanical and architectural design; application, software and code or website development; installation, maintenance and management of information systems and networks, cybersecurity, data analytics, data mining and visualization; programming, robotics and artificial intelligence trainings. This does not include general customer service, request creation, data entry or routine office duties.</w:t>
      </w:r>
      <w:r w:rsidR="00320F77" w:rsidRPr="00810648">
        <w:rPr>
          <w:lang w:val="en-US"/>
        </w:rPr>
        <w:t xml:space="preserve"> </w:t>
      </w:r>
    </w:p>
    <w:tbl>
      <w:tblPr>
        <w:tblStyle w:val="TabloKlavuzu"/>
        <w:tblW w:w="15026" w:type="dxa"/>
        <w:tblInd w:w="-289" w:type="dxa"/>
        <w:tblLayout w:type="fixed"/>
        <w:tblLook w:val="04A0" w:firstRow="1" w:lastRow="0" w:firstColumn="1" w:lastColumn="0" w:noHBand="0" w:noVBand="1"/>
      </w:tblPr>
      <w:tblGrid>
        <w:gridCol w:w="3617"/>
        <w:gridCol w:w="920"/>
        <w:gridCol w:w="2977"/>
        <w:gridCol w:w="3969"/>
        <w:gridCol w:w="3543"/>
      </w:tblGrid>
      <w:tr w:rsidR="0010124B" w:rsidRPr="00810648" w14:paraId="3DEAD559" w14:textId="77777777" w:rsidTr="005370A7">
        <w:trPr>
          <w:trHeight w:val="305"/>
        </w:trPr>
        <w:tc>
          <w:tcPr>
            <w:tcW w:w="3617" w:type="dxa"/>
          </w:tcPr>
          <w:p w14:paraId="3E647C4D" w14:textId="27C2DBCA" w:rsidR="0010124B" w:rsidRPr="00810648" w:rsidRDefault="00DA0B96" w:rsidP="00DA0B96">
            <w:pPr>
              <w:snapToGrid w:val="0"/>
              <w:jc w:val="both"/>
              <w:rPr>
                <w:rFonts w:ascii="Cambria" w:hAnsi="Cambria" w:cs="Times New Roman"/>
                <w:sz w:val="18"/>
                <w:szCs w:val="18"/>
                <w:lang w:val="en-US"/>
              </w:rPr>
            </w:pPr>
            <w:r w:rsidRPr="00810648">
              <w:rPr>
                <w:rFonts w:ascii="Cambria" w:hAnsi="Cambria" w:cs="Times New Roman"/>
                <w:b/>
                <w:bCs/>
                <w:sz w:val="18"/>
                <w:szCs w:val="18"/>
                <w:lang w:val="en-US"/>
              </w:rPr>
              <w:t xml:space="preserve">Mobility for </w:t>
            </w:r>
            <w:r w:rsidR="00E509D7">
              <w:rPr>
                <w:rFonts w:ascii="Cambria" w:hAnsi="Cambria" w:cs="Times New Roman"/>
                <w:b/>
                <w:bCs/>
                <w:sz w:val="18"/>
                <w:szCs w:val="18"/>
                <w:lang w:val="en-US"/>
              </w:rPr>
              <w:t>Internship</w:t>
            </w:r>
            <w:r w:rsidRPr="00810648">
              <w:rPr>
                <w:rFonts w:ascii="Cambria" w:hAnsi="Cambria" w:cs="Times New Roman"/>
                <w:b/>
                <w:bCs/>
                <w:sz w:val="18"/>
                <w:szCs w:val="18"/>
                <w:lang w:val="en-US"/>
              </w:rPr>
              <w:t>s</w:t>
            </w:r>
          </w:p>
        </w:tc>
        <w:tc>
          <w:tcPr>
            <w:tcW w:w="3897" w:type="dxa"/>
            <w:gridSpan w:val="2"/>
          </w:tcPr>
          <w:p w14:paraId="30016878" w14:textId="798BE169" w:rsidR="0010124B" w:rsidRPr="00810648" w:rsidRDefault="00D977CE" w:rsidP="00097F04">
            <w:pPr>
              <w:jc w:val="both"/>
              <w:rPr>
                <w:rFonts w:ascii="Cambria" w:hAnsi="Cambria" w:cs="Times New Roman"/>
                <w:b/>
                <w:bCs/>
                <w:sz w:val="18"/>
                <w:szCs w:val="18"/>
                <w:lang w:val="en-US"/>
              </w:rPr>
            </w:pPr>
            <w:r w:rsidRPr="00810648">
              <w:rPr>
                <w:rFonts w:ascii="Cambria" w:hAnsi="Cambria" w:cs="Times New Roman"/>
                <w:b/>
                <w:bCs/>
                <w:sz w:val="18"/>
                <w:szCs w:val="18"/>
                <w:lang w:val="en-US"/>
              </w:rPr>
              <w:t>Short-Term Mobility for Doctoral Candidates</w:t>
            </w:r>
          </w:p>
        </w:tc>
        <w:tc>
          <w:tcPr>
            <w:tcW w:w="3969" w:type="dxa"/>
          </w:tcPr>
          <w:p w14:paraId="41119CE9" w14:textId="3DC9C6FD" w:rsidR="0010124B" w:rsidRPr="00810648" w:rsidRDefault="00A63F04" w:rsidP="00A63F04">
            <w:pPr>
              <w:jc w:val="both"/>
              <w:rPr>
                <w:rFonts w:ascii="Cambria" w:hAnsi="Cambria" w:cs="Times New Roman"/>
                <w:b/>
                <w:bCs/>
                <w:sz w:val="18"/>
                <w:szCs w:val="18"/>
                <w:lang w:val="en-US"/>
              </w:rPr>
            </w:pPr>
            <w:r w:rsidRPr="00810648">
              <w:rPr>
                <w:rFonts w:ascii="Cambria" w:hAnsi="Cambria" w:cs="Times New Roman"/>
                <w:b/>
                <w:bCs/>
                <w:sz w:val="18"/>
                <w:szCs w:val="18"/>
                <w:lang w:val="en-US"/>
              </w:rPr>
              <w:t xml:space="preserve">Additional Grant Support </w:t>
            </w:r>
          </w:p>
        </w:tc>
        <w:tc>
          <w:tcPr>
            <w:tcW w:w="3543" w:type="dxa"/>
          </w:tcPr>
          <w:p w14:paraId="0AC836CC" w14:textId="5764A84B" w:rsidR="0010124B" w:rsidRPr="00810648" w:rsidRDefault="00A63F04" w:rsidP="00097F04">
            <w:pPr>
              <w:jc w:val="both"/>
              <w:rPr>
                <w:rFonts w:ascii="Cambria" w:hAnsi="Cambria" w:cs="Times New Roman"/>
                <w:b/>
                <w:bCs/>
                <w:sz w:val="18"/>
                <w:szCs w:val="18"/>
                <w:lang w:val="en-US"/>
              </w:rPr>
            </w:pPr>
            <w:r w:rsidRPr="00810648">
              <w:rPr>
                <w:rFonts w:ascii="Cambria" w:hAnsi="Cambria" w:cs="Times New Roman"/>
                <w:b/>
                <w:bCs/>
                <w:sz w:val="18"/>
                <w:szCs w:val="18"/>
                <w:lang w:val="en-US"/>
              </w:rPr>
              <w:t>Inclusion Support</w:t>
            </w:r>
          </w:p>
        </w:tc>
      </w:tr>
      <w:tr w:rsidR="0010124B" w:rsidRPr="00810648" w14:paraId="6655DD11" w14:textId="77777777" w:rsidTr="005370A7">
        <w:trPr>
          <w:trHeight w:val="8600"/>
        </w:trPr>
        <w:tc>
          <w:tcPr>
            <w:tcW w:w="3617" w:type="dxa"/>
          </w:tcPr>
          <w:p w14:paraId="2BDD1FD0" w14:textId="43E12FCC" w:rsidR="00DA0B96"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lastRenderedPageBreak/>
              <w:t>1.</w:t>
            </w:r>
            <w:r w:rsidR="00E509D7">
              <w:t xml:space="preserve"> </w:t>
            </w:r>
            <w:r w:rsidR="00E509D7" w:rsidRPr="00E509D7">
              <w:rPr>
                <w:rFonts w:ascii="Cambria" w:hAnsi="Cambria" w:cs="Times New Roman"/>
                <w:sz w:val="18"/>
                <w:szCs w:val="18"/>
                <w:lang w:val="en-US"/>
              </w:rPr>
              <w:t>The internship is not required to be compulsory for the student's diploma programme</w:t>
            </w:r>
            <w:r w:rsidR="00E509D7">
              <w:rPr>
                <w:rFonts w:ascii="Cambria" w:hAnsi="Cambria" w:cs="Times New Roman"/>
                <w:sz w:val="18"/>
                <w:szCs w:val="18"/>
                <w:lang w:val="en-US"/>
              </w:rPr>
              <w:t xml:space="preserve">. </w:t>
            </w:r>
            <w:r w:rsidRPr="00810648">
              <w:rPr>
                <w:rFonts w:ascii="Cambria" w:hAnsi="Cambria" w:cs="Times New Roman"/>
                <w:sz w:val="18"/>
                <w:szCs w:val="18"/>
                <w:lang w:val="en-US"/>
              </w:rPr>
              <w:t xml:space="preserve">However, students must do their </w:t>
            </w:r>
            <w:r w:rsidR="00E509D7">
              <w:rPr>
                <w:rFonts w:ascii="Cambria" w:hAnsi="Cambria" w:cs="Times New Roman"/>
                <w:sz w:val="18"/>
                <w:szCs w:val="18"/>
                <w:lang w:val="en-US"/>
              </w:rPr>
              <w:t>internship</w:t>
            </w:r>
            <w:r w:rsidRPr="00810648">
              <w:rPr>
                <w:rFonts w:ascii="Cambria" w:hAnsi="Cambria" w:cs="Times New Roman"/>
                <w:sz w:val="18"/>
                <w:szCs w:val="18"/>
                <w:lang w:val="en-US"/>
              </w:rPr>
              <w:t xml:space="preserve"> in an institution or organisation whose sectoral activities are relevant to their vocational training programme. </w:t>
            </w:r>
          </w:p>
          <w:p w14:paraId="55E5E0EF" w14:textId="4BE4F7C2" w:rsidR="00862FD7" w:rsidRPr="00810648" w:rsidRDefault="00862FD7" w:rsidP="00DA0B96">
            <w:pPr>
              <w:snapToGrid w:val="0"/>
              <w:rPr>
                <w:rFonts w:ascii="Cambria" w:hAnsi="Cambria" w:cs="Times New Roman"/>
                <w:sz w:val="18"/>
                <w:szCs w:val="18"/>
                <w:lang w:val="en-US"/>
              </w:rPr>
            </w:pPr>
            <w:r>
              <w:rPr>
                <w:rFonts w:ascii="Cambria" w:hAnsi="Cambria" w:cs="Times New Roman"/>
                <w:sz w:val="18"/>
                <w:szCs w:val="18"/>
                <w:lang w:val="en-US"/>
              </w:rPr>
              <w:t>-</w:t>
            </w:r>
            <w:r w:rsidRPr="00862FD7">
              <w:rPr>
                <w:rFonts w:ascii="Cambria" w:hAnsi="Cambria" w:cs="Times New Roman"/>
                <w:sz w:val="18"/>
                <w:szCs w:val="18"/>
                <w:lang w:val="en-US"/>
              </w:rPr>
              <w:t>The student must be an active student during the mobility process</w:t>
            </w:r>
            <w:r>
              <w:rPr>
                <w:rFonts w:ascii="Cambria" w:hAnsi="Cambria" w:cs="Times New Roman"/>
                <w:sz w:val="18"/>
                <w:szCs w:val="18"/>
                <w:lang w:val="en-US"/>
              </w:rPr>
              <w:t>.</w:t>
            </w:r>
          </w:p>
          <w:p w14:paraId="5D1A43C1" w14:textId="243C8BF8"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2.Appropriate workplaces for a</w:t>
            </w:r>
            <w:r w:rsidR="00E509D7">
              <w:rPr>
                <w:rFonts w:ascii="Cambria" w:hAnsi="Cambria" w:cs="Times New Roman"/>
                <w:sz w:val="18"/>
                <w:szCs w:val="18"/>
                <w:lang w:val="en-US"/>
              </w:rPr>
              <w:t>n internship</w:t>
            </w:r>
            <w:r w:rsidRPr="00810648">
              <w:rPr>
                <w:rFonts w:ascii="Cambria" w:hAnsi="Cambria" w:cs="Times New Roman"/>
                <w:sz w:val="18"/>
                <w:szCs w:val="18"/>
                <w:lang w:val="en-US"/>
              </w:rPr>
              <w:t xml:space="preserve"> include the following, but not limited to: </w:t>
            </w:r>
          </w:p>
          <w:p w14:paraId="53A6311B" w14:textId="72057CE3"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-a public body at local, regional</w:t>
            </w:r>
            <w:r w:rsidR="00E509D7">
              <w:rPr>
                <w:rFonts w:ascii="Cambria" w:hAnsi="Cambria" w:cs="Times New Roman"/>
                <w:sz w:val="18"/>
                <w:szCs w:val="18"/>
                <w:lang w:val="en-US"/>
              </w:rPr>
              <w:t>,</w:t>
            </w:r>
            <w:r w:rsidRPr="00810648">
              <w:rPr>
                <w:rFonts w:ascii="Cambria" w:hAnsi="Cambria" w:cs="Times New Roman"/>
                <w:sz w:val="18"/>
                <w:szCs w:val="18"/>
                <w:lang w:val="en-US"/>
              </w:rPr>
              <w:t xml:space="preserve"> or national level, </w:t>
            </w:r>
          </w:p>
          <w:p w14:paraId="6E61E635" w14:textId="568C3790"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embassies or consular offices of the sending </w:t>
            </w:r>
            <w:r w:rsidR="005B537B">
              <w:rPr>
                <w:rFonts w:ascii="Cambria" w:hAnsi="Cambria" w:cs="Times New Roman"/>
                <w:sz w:val="18"/>
                <w:szCs w:val="18"/>
                <w:lang w:val="en-US"/>
              </w:rPr>
              <w:t>p</w:t>
            </w:r>
            <w:r w:rsidRPr="00810648">
              <w:rPr>
                <w:rFonts w:ascii="Cambria" w:hAnsi="Cambria" w:cs="Times New Roman"/>
                <w:sz w:val="18"/>
                <w:szCs w:val="18"/>
                <w:lang w:val="en-US"/>
              </w:rPr>
              <w:t xml:space="preserve">rogramme </w:t>
            </w:r>
            <w:r w:rsidR="005B537B">
              <w:rPr>
                <w:rFonts w:ascii="Cambria" w:hAnsi="Cambria" w:cs="Times New Roman"/>
                <w:sz w:val="18"/>
                <w:szCs w:val="18"/>
                <w:lang w:val="en-US"/>
              </w:rPr>
              <w:t>c</w:t>
            </w:r>
            <w:r w:rsidRPr="00810648">
              <w:rPr>
                <w:rFonts w:ascii="Cambria" w:hAnsi="Cambria" w:cs="Times New Roman"/>
                <w:sz w:val="18"/>
                <w:szCs w:val="18"/>
                <w:lang w:val="en-US"/>
              </w:rPr>
              <w:t xml:space="preserve">ountry </w:t>
            </w:r>
          </w:p>
          <w:p w14:paraId="64AAB10A" w14:textId="702C6401"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w:t>
            </w:r>
            <w:r w:rsidR="00E509D7" w:rsidRPr="00E509D7">
              <w:rPr>
                <w:rFonts w:ascii="Cambria" w:hAnsi="Cambria" w:cs="Times New Roman"/>
                <w:sz w:val="18"/>
                <w:szCs w:val="18"/>
                <w:lang w:val="en-US"/>
              </w:rPr>
              <w:t xml:space="preserve">any kind of </w:t>
            </w:r>
            <w:r w:rsidR="00E509D7">
              <w:rPr>
                <w:rFonts w:ascii="Cambria" w:hAnsi="Cambria" w:cs="Times New Roman"/>
                <w:sz w:val="18"/>
                <w:szCs w:val="18"/>
                <w:lang w:val="en-US"/>
              </w:rPr>
              <w:t xml:space="preserve">organization, </w:t>
            </w:r>
            <w:r w:rsidR="00E509D7" w:rsidRPr="00E509D7">
              <w:rPr>
                <w:rFonts w:ascii="Cambria" w:hAnsi="Cambria" w:cs="Times New Roman"/>
                <w:sz w:val="18"/>
                <w:szCs w:val="18"/>
                <w:lang w:val="en-US"/>
              </w:rPr>
              <w:t>union</w:t>
            </w:r>
            <w:r w:rsidR="00E509D7">
              <w:rPr>
                <w:rFonts w:ascii="Cambria" w:hAnsi="Cambria" w:cs="Times New Roman"/>
                <w:sz w:val="18"/>
                <w:szCs w:val="18"/>
                <w:lang w:val="en-US"/>
              </w:rPr>
              <w:t xml:space="preserve">, </w:t>
            </w:r>
            <w:r w:rsidRPr="00810648">
              <w:rPr>
                <w:rFonts w:ascii="Cambria" w:hAnsi="Cambria" w:cs="Times New Roman"/>
                <w:sz w:val="18"/>
                <w:szCs w:val="18"/>
                <w:lang w:val="en-US"/>
              </w:rPr>
              <w:t xml:space="preserve">or other representatives of </w:t>
            </w:r>
            <w:r w:rsidR="00E509D7">
              <w:rPr>
                <w:rFonts w:ascii="Cambria" w:hAnsi="Cambria" w:cs="Times New Roman"/>
                <w:sz w:val="18"/>
                <w:szCs w:val="18"/>
                <w:lang w:val="en-US"/>
              </w:rPr>
              <w:t>work force</w:t>
            </w:r>
            <w:r w:rsidRPr="00810648">
              <w:rPr>
                <w:rFonts w:ascii="Cambria" w:hAnsi="Cambria" w:cs="Times New Roman"/>
                <w:sz w:val="18"/>
                <w:szCs w:val="18"/>
                <w:lang w:val="en-US"/>
              </w:rPr>
              <w:t>, including chambers of commerce craft</w:t>
            </w:r>
            <w:r w:rsidR="00984598">
              <w:rPr>
                <w:rFonts w:ascii="Cambria" w:hAnsi="Cambria" w:cs="Times New Roman"/>
                <w:sz w:val="18"/>
                <w:szCs w:val="18"/>
                <w:lang w:val="en-US"/>
              </w:rPr>
              <w:t>s</w:t>
            </w:r>
            <w:r w:rsidRPr="00810648">
              <w:rPr>
                <w:rFonts w:ascii="Cambria" w:hAnsi="Cambria" w:cs="Times New Roman"/>
                <w:sz w:val="18"/>
                <w:szCs w:val="18"/>
                <w:lang w:val="en-US"/>
              </w:rPr>
              <w:t xml:space="preserve">/professional </w:t>
            </w:r>
            <w:r w:rsidR="00984598" w:rsidRPr="00810648">
              <w:rPr>
                <w:rFonts w:ascii="Cambria" w:hAnsi="Cambria" w:cs="Times New Roman"/>
                <w:sz w:val="18"/>
                <w:szCs w:val="18"/>
                <w:lang w:val="en-US"/>
              </w:rPr>
              <w:t>associations,</w:t>
            </w:r>
            <w:r w:rsidRPr="00810648">
              <w:rPr>
                <w:rFonts w:ascii="Cambria" w:hAnsi="Cambria" w:cs="Times New Roman"/>
                <w:sz w:val="18"/>
                <w:szCs w:val="18"/>
                <w:lang w:val="en-US"/>
              </w:rPr>
              <w:t xml:space="preserve"> and trade unions, </w:t>
            </w:r>
          </w:p>
          <w:p w14:paraId="0356B2EA" w14:textId="1D90BE3F"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research institute </w:t>
            </w:r>
          </w:p>
          <w:p w14:paraId="301A6C29" w14:textId="719934F0"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foundation </w:t>
            </w:r>
          </w:p>
          <w:p w14:paraId="00B440BB" w14:textId="469BD039"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school/institute/educational centre (at any level, from pre-school to upper secondary education, and including vocational education and adult education), </w:t>
            </w:r>
          </w:p>
          <w:p w14:paraId="1E2405A0" w14:textId="08F31C81"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non-profit organisation, association, non-governmental organisation </w:t>
            </w:r>
          </w:p>
          <w:p w14:paraId="66F88DBC" w14:textId="2D87FE2D"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body providing career guidance, professional </w:t>
            </w:r>
            <w:r w:rsidR="005B537B" w:rsidRPr="00810648">
              <w:rPr>
                <w:rFonts w:ascii="Cambria" w:hAnsi="Cambria" w:cs="Times New Roman"/>
                <w:sz w:val="18"/>
                <w:szCs w:val="18"/>
                <w:lang w:val="en-US"/>
              </w:rPr>
              <w:t>counselling,</w:t>
            </w:r>
            <w:r w:rsidRPr="00810648">
              <w:rPr>
                <w:rFonts w:ascii="Cambria" w:hAnsi="Cambria" w:cs="Times New Roman"/>
                <w:sz w:val="18"/>
                <w:szCs w:val="18"/>
                <w:lang w:val="en-US"/>
              </w:rPr>
              <w:t xml:space="preserve"> and information services </w:t>
            </w:r>
          </w:p>
          <w:p w14:paraId="68625CFE" w14:textId="1561C81B" w:rsidR="00DA0B96" w:rsidRPr="00810648" w:rsidRDefault="00DA0B96" w:rsidP="00DA0B96">
            <w:pPr>
              <w:snapToGrid w:val="0"/>
              <w:rPr>
                <w:rFonts w:ascii="Cambria" w:hAnsi="Cambria" w:cs="Times New Roman"/>
                <w:sz w:val="18"/>
                <w:szCs w:val="18"/>
                <w:lang w:val="en-US"/>
              </w:rPr>
            </w:pPr>
            <w:r w:rsidRPr="00810648">
              <w:rPr>
                <w:rFonts w:ascii="Cambria" w:hAnsi="Cambria" w:cs="Times New Roman"/>
                <w:sz w:val="18"/>
                <w:szCs w:val="18"/>
                <w:lang w:val="en-US"/>
              </w:rPr>
              <w:t xml:space="preserve">-a higher education institution (the receiving institution located in a </w:t>
            </w:r>
            <w:r w:rsidR="005B537B">
              <w:rPr>
                <w:rFonts w:ascii="Cambria" w:hAnsi="Cambria" w:cs="Times New Roman"/>
                <w:sz w:val="18"/>
                <w:szCs w:val="18"/>
                <w:lang w:val="en-US"/>
              </w:rPr>
              <w:t>p</w:t>
            </w:r>
            <w:r w:rsidRPr="00810648">
              <w:rPr>
                <w:rFonts w:ascii="Cambria" w:hAnsi="Cambria" w:cs="Times New Roman"/>
                <w:sz w:val="18"/>
                <w:szCs w:val="18"/>
                <w:lang w:val="en-US"/>
              </w:rPr>
              <w:t xml:space="preserve">rogramme </w:t>
            </w:r>
            <w:r w:rsidR="005B537B">
              <w:rPr>
                <w:rFonts w:ascii="Cambria" w:hAnsi="Cambria" w:cs="Times New Roman"/>
                <w:sz w:val="18"/>
                <w:szCs w:val="18"/>
                <w:lang w:val="en-US"/>
              </w:rPr>
              <w:t>c</w:t>
            </w:r>
            <w:r w:rsidRPr="00810648">
              <w:rPr>
                <w:rFonts w:ascii="Cambria" w:hAnsi="Cambria" w:cs="Times New Roman"/>
                <w:sz w:val="18"/>
                <w:szCs w:val="18"/>
                <w:lang w:val="en-US"/>
              </w:rPr>
              <w:t xml:space="preserve">ountry must </w:t>
            </w:r>
            <w:r w:rsidR="00E509D7">
              <w:rPr>
                <w:rFonts w:ascii="Cambria" w:hAnsi="Cambria" w:cs="Times New Roman"/>
                <w:sz w:val="18"/>
                <w:szCs w:val="18"/>
                <w:lang w:val="en-US"/>
              </w:rPr>
              <w:t xml:space="preserve">be holding </w:t>
            </w:r>
            <w:r w:rsidRPr="00810648">
              <w:rPr>
                <w:rFonts w:ascii="Cambria" w:hAnsi="Cambria" w:cs="Times New Roman"/>
                <w:sz w:val="18"/>
                <w:szCs w:val="18"/>
                <w:lang w:val="en-US"/>
              </w:rPr>
              <w:t>an ECHE.)</w:t>
            </w:r>
          </w:p>
          <w:p w14:paraId="70F94D3B" w14:textId="77777777" w:rsidR="0010124B" w:rsidRPr="00810648" w:rsidRDefault="0010124B" w:rsidP="00DA0B96">
            <w:pPr>
              <w:snapToGrid w:val="0"/>
              <w:ind w:left="720"/>
              <w:jc w:val="both"/>
              <w:rPr>
                <w:rFonts w:ascii="Cambria" w:hAnsi="Cambria" w:cs="Times New Roman"/>
                <w:sz w:val="18"/>
                <w:szCs w:val="18"/>
                <w:lang w:val="en-US"/>
              </w:rPr>
            </w:pPr>
          </w:p>
        </w:tc>
        <w:tc>
          <w:tcPr>
            <w:tcW w:w="3897" w:type="dxa"/>
            <w:gridSpan w:val="2"/>
          </w:tcPr>
          <w:p w14:paraId="7F18866A" w14:textId="77777777" w:rsidR="00D977CE" w:rsidRPr="00810648" w:rsidRDefault="00D977CE" w:rsidP="00D977CE">
            <w:pPr>
              <w:snapToGrid w:val="0"/>
              <w:jc w:val="both"/>
              <w:rPr>
                <w:rFonts w:ascii="Cambria" w:hAnsi="Cambria" w:cs="Times New Roman"/>
                <w:sz w:val="18"/>
                <w:szCs w:val="18"/>
                <w:lang w:val="en-US"/>
              </w:rPr>
            </w:pPr>
            <w:r w:rsidRPr="00810648">
              <w:rPr>
                <w:rFonts w:ascii="Cambria" w:hAnsi="Cambria" w:cs="Times New Roman"/>
                <w:sz w:val="18"/>
                <w:szCs w:val="18"/>
                <w:lang w:val="en-US"/>
              </w:rPr>
              <w:t>For short-term doctoral mobility, the physical mobility must last between 5 days and 30 days. There is no eligibility criterion for duration of a virtual component. However, a blended (physical and virtual) mobility for studies must award a minimum of 3 ECTS credits.</w:t>
            </w:r>
          </w:p>
          <w:p w14:paraId="6AE99042" w14:textId="77777777" w:rsidR="00D977CE" w:rsidRPr="00810648" w:rsidRDefault="00D977CE" w:rsidP="00D977CE">
            <w:pPr>
              <w:snapToGrid w:val="0"/>
              <w:jc w:val="both"/>
              <w:rPr>
                <w:rFonts w:ascii="Cambria" w:hAnsi="Cambria" w:cs="Times New Roman"/>
                <w:sz w:val="18"/>
                <w:szCs w:val="18"/>
                <w:lang w:val="en-US"/>
              </w:rPr>
            </w:pPr>
          </w:p>
          <w:p w14:paraId="2583A3CE" w14:textId="77777777" w:rsidR="00D977CE" w:rsidRPr="00810648" w:rsidRDefault="00D977CE" w:rsidP="00D977CE">
            <w:pPr>
              <w:snapToGrid w:val="0"/>
              <w:jc w:val="both"/>
              <w:rPr>
                <w:rFonts w:ascii="Cambria" w:hAnsi="Cambria" w:cs="Times New Roman"/>
                <w:sz w:val="18"/>
                <w:szCs w:val="18"/>
                <w:lang w:val="en-US"/>
              </w:rPr>
            </w:pPr>
          </w:p>
          <w:p w14:paraId="77679C53" w14:textId="38AFB01C" w:rsidR="0010124B" w:rsidRPr="00810648" w:rsidRDefault="00D977CE" w:rsidP="00097F04">
            <w:pPr>
              <w:jc w:val="both"/>
              <w:rPr>
                <w:rFonts w:ascii="Cambria" w:hAnsi="Cambria" w:cs="Times New Roman"/>
                <w:b/>
                <w:bCs/>
                <w:sz w:val="18"/>
                <w:szCs w:val="18"/>
                <w:lang w:val="en-US"/>
              </w:rPr>
            </w:pPr>
            <w:r w:rsidRPr="00810648">
              <w:rPr>
                <w:rFonts w:ascii="Cambria" w:hAnsi="Cambria" w:cs="Times New Roman"/>
                <w:b/>
                <w:bCs/>
                <w:sz w:val="18"/>
                <w:szCs w:val="18"/>
                <w:lang w:val="en-US"/>
              </w:rPr>
              <w:t>Short Term Doctoral Mobility Individual Support Amounts</w:t>
            </w:r>
          </w:p>
          <w:p w14:paraId="4703EE60" w14:textId="77777777" w:rsidR="00D977CE" w:rsidRPr="00810648" w:rsidRDefault="00D977CE" w:rsidP="00097F04">
            <w:pPr>
              <w:jc w:val="both"/>
              <w:rPr>
                <w:rFonts w:ascii="Cambria" w:hAnsi="Cambria" w:cs="Times New Roman"/>
                <w:sz w:val="18"/>
                <w:szCs w:val="18"/>
                <w:lang w:val="en-US"/>
              </w:rPr>
            </w:pPr>
          </w:p>
          <w:tbl>
            <w:tblPr>
              <w:tblW w:w="3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2104"/>
            </w:tblGrid>
            <w:tr w:rsidR="0010124B" w:rsidRPr="00810648" w14:paraId="3CFD3F4E" w14:textId="77777777" w:rsidTr="005370A7">
              <w:tc>
                <w:tcPr>
                  <w:tcW w:w="1749" w:type="dxa"/>
                </w:tcPr>
                <w:p w14:paraId="32100693" w14:textId="316A8B3C" w:rsidR="0010124B" w:rsidRPr="00810648" w:rsidRDefault="00D977CE" w:rsidP="00B95CA1">
                  <w:pPr>
                    <w:rPr>
                      <w:rFonts w:ascii="Cambria" w:hAnsi="Cambria" w:cs="Times New Roman"/>
                      <w:sz w:val="16"/>
                      <w:szCs w:val="16"/>
                      <w:lang w:val="en-US"/>
                    </w:rPr>
                  </w:pPr>
                  <w:r w:rsidRPr="00810648">
                    <w:rPr>
                      <w:rFonts w:ascii="Cambria" w:hAnsi="Cambria" w:cs="Times New Roman"/>
                      <w:sz w:val="16"/>
                      <w:szCs w:val="16"/>
                      <w:lang w:val="en-US"/>
                    </w:rPr>
                    <w:t>Duration of Mobility</w:t>
                  </w:r>
                </w:p>
              </w:tc>
              <w:tc>
                <w:tcPr>
                  <w:tcW w:w="2104" w:type="dxa"/>
                </w:tcPr>
                <w:p w14:paraId="2BD8F35F" w14:textId="3486AA0A" w:rsidR="0010124B" w:rsidRPr="00810648" w:rsidRDefault="00D977CE" w:rsidP="00B95CA1">
                  <w:pPr>
                    <w:rPr>
                      <w:rFonts w:ascii="Cambria" w:hAnsi="Cambria" w:cs="Times New Roman"/>
                      <w:sz w:val="16"/>
                      <w:szCs w:val="16"/>
                      <w:lang w:val="en-US"/>
                    </w:rPr>
                  </w:pPr>
                  <w:r w:rsidRPr="00810648">
                    <w:rPr>
                      <w:rFonts w:ascii="Cambria" w:hAnsi="Cambria" w:cs="Times New Roman"/>
                      <w:sz w:val="16"/>
                      <w:szCs w:val="16"/>
                      <w:lang w:val="en-US"/>
                    </w:rPr>
                    <w:t>Grant Amount (Program Country or Partner Country)</w:t>
                  </w:r>
                </w:p>
              </w:tc>
            </w:tr>
            <w:tr w:rsidR="0010124B" w:rsidRPr="00810648" w14:paraId="76B2BD0C" w14:textId="77777777" w:rsidTr="005370A7">
              <w:tc>
                <w:tcPr>
                  <w:tcW w:w="1749" w:type="dxa"/>
                </w:tcPr>
                <w:p w14:paraId="529FBDDD" w14:textId="7B128E2D" w:rsidR="00D977CE" w:rsidRPr="00810648" w:rsidRDefault="00D977CE" w:rsidP="00D977CE">
                  <w:pPr>
                    <w:spacing w:after="0" w:line="240" w:lineRule="auto"/>
                    <w:jc w:val="both"/>
                    <w:rPr>
                      <w:rFonts w:ascii="Cambria" w:hAnsi="Cambria" w:cs="Times New Roman"/>
                      <w:sz w:val="16"/>
                      <w:szCs w:val="16"/>
                      <w:lang w:val="en-US"/>
                    </w:rPr>
                  </w:pPr>
                  <w:r w:rsidRPr="00810648">
                    <w:rPr>
                      <w:rFonts w:ascii="Cambria" w:hAnsi="Cambria" w:cs="Times New Roman"/>
                      <w:sz w:val="16"/>
                      <w:szCs w:val="16"/>
                      <w:lang w:val="en-US"/>
                    </w:rPr>
                    <w:t>Until the 14th day of the mobility</w:t>
                  </w:r>
                </w:p>
                <w:p w14:paraId="5A726B3A" w14:textId="00BFA168" w:rsidR="0010124B" w:rsidRPr="00810648" w:rsidRDefault="0010124B" w:rsidP="00B95CA1">
                  <w:pPr>
                    <w:rPr>
                      <w:rFonts w:ascii="Cambria" w:hAnsi="Cambria" w:cs="Times New Roman"/>
                      <w:sz w:val="16"/>
                      <w:szCs w:val="16"/>
                      <w:lang w:val="en-US"/>
                    </w:rPr>
                  </w:pPr>
                </w:p>
              </w:tc>
              <w:tc>
                <w:tcPr>
                  <w:tcW w:w="2104" w:type="dxa"/>
                </w:tcPr>
                <w:p w14:paraId="0A1BCFC0" w14:textId="0794C4DE" w:rsidR="00D977CE" w:rsidRPr="00810648" w:rsidRDefault="00D977CE" w:rsidP="00D977CE">
                  <w:pPr>
                    <w:spacing w:after="0" w:line="240" w:lineRule="auto"/>
                    <w:jc w:val="both"/>
                    <w:rPr>
                      <w:rFonts w:ascii="Cambria" w:hAnsi="Cambria" w:cs="Times New Roman"/>
                      <w:sz w:val="16"/>
                      <w:szCs w:val="16"/>
                      <w:lang w:val="en-US"/>
                    </w:rPr>
                  </w:pPr>
                  <w:r w:rsidRPr="00810648">
                    <w:rPr>
                      <w:rFonts w:ascii="Cambria" w:hAnsi="Cambria" w:cs="Times New Roman"/>
                      <w:sz w:val="16"/>
                      <w:szCs w:val="16"/>
                      <w:lang w:val="en-US"/>
                    </w:rPr>
                    <w:t>7</w:t>
                  </w:r>
                  <w:r w:rsidR="006E2DBD">
                    <w:rPr>
                      <w:rFonts w:ascii="Cambria" w:hAnsi="Cambria" w:cs="Times New Roman"/>
                      <w:sz w:val="16"/>
                      <w:szCs w:val="16"/>
                      <w:lang w:val="en-US"/>
                    </w:rPr>
                    <w:t>9</w:t>
                  </w:r>
                  <w:r w:rsidRPr="00810648">
                    <w:rPr>
                      <w:rFonts w:ascii="Cambria" w:hAnsi="Cambria" w:cs="Times New Roman"/>
                      <w:sz w:val="16"/>
                      <w:szCs w:val="16"/>
                      <w:lang w:val="en-US"/>
                    </w:rPr>
                    <w:t xml:space="preserve"> € per day</w:t>
                  </w:r>
                </w:p>
                <w:p w14:paraId="72886C61" w14:textId="5C998F50" w:rsidR="0010124B" w:rsidRPr="00810648" w:rsidRDefault="0010124B" w:rsidP="00B95CA1">
                  <w:pPr>
                    <w:rPr>
                      <w:rFonts w:ascii="Cambria" w:hAnsi="Cambria" w:cs="Times New Roman"/>
                      <w:sz w:val="16"/>
                      <w:szCs w:val="16"/>
                      <w:lang w:val="en-US"/>
                    </w:rPr>
                  </w:pPr>
                </w:p>
              </w:tc>
            </w:tr>
            <w:tr w:rsidR="0010124B" w:rsidRPr="00810648" w14:paraId="56F491DC" w14:textId="77777777" w:rsidTr="005370A7">
              <w:tc>
                <w:tcPr>
                  <w:tcW w:w="1749" w:type="dxa"/>
                </w:tcPr>
                <w:p w14:paraId="56EA6064" w14:textId="46E5436A" w:rsidR="00D977CE" w:rsidRPr="00810648" w:rsidRDefault="00D977CE" w:rsidP="00D977CE">
                  <w:pPr>
                    <w:spacing w:after="0" w:line="240" w:lineRule="auto"/>
                    <w:jc w:val="both"/>
                    <w:rPr>
                      <w:rFonts w:ascii="Cambria" w:hAnsi="Cambria" w:cs="Times New Roman"/>
                      <w:sz w:val="16"/>
                      <w:szCs w:val="16"/>
                      <w:lang w:val="en-US"/>
                    </w:rPr>
                  </w:pPr>
                  <w:r w:rsidRPr="00810648">
                    <w:rPr>
                      <w:rFonts w:ascii="Cambria" w:hAnsi="Cambria" w:cs="Times New Roman"/>
                      <w:sz w:val="16"/>
                      <w:szCs w:val="16"/>
                      <w:lang w:val="en-US"/>
                    </w:rPr>
                    <w:t>From the 15th to the 30th day of the mobility</w:t>
                  </w:r>
                </w:p>
                <w:p w14:paraId="420B6048" w14:textId="2115A868" w:rsidR="0010124B" w:rsidRPr="00810648" w:rsidRDefault="0010124B" w:rsidP="00B95CA1">
                  <w:pPr>
                    <w:rPr>
                      <w:rFonts w:ascii="Cambria" w:hAnsi="Cambria" w:cs="Times New Roman"/>
                      <w:sz w:val="16"/>
                      <w:szCs w:val="16"/>
                      <w:lang w:val="en-US"/>
                    </w:rPr>
                  </w:pPr>
                </w:p>
              </w:tc>
              <w:tc>
                <w:tcPr>
                  <w:tcW w:w="2104" w:type="dxa"/>
                </w:tcPr>
                <w:p w14:paraId="49798BCA" w14:textId="501CC70D" w:rsidR="0010124B" w:rsidRPr="00810648" w:rsidRDefault="00D977CE" w:rsidP="00B95CA1">
                  <w:pPr>
                    <w:rPr>
                      <w:rFonts w:ascii="Cambria" w:hAnsi="Cambria" w:cs="Times New Roman"/>
                      <w:sz w:val="16"/>
                      <w:szCs w:val="16"/>
                      <w:lang w:val="en-US"/>
                    </w:rPr>
                  </w:pPr>
                  <w:r w:rsidRPr="00810648">
                    <w:rPr>
                      <w:rFonts w:ascii="Cambria" w:hAnsi="Cambria" w:cs="Times New Roman"/>
                      <w:sz w:val="16"/>
                      <w:szCs w:val="16"/>
                      <w:lang w:val="en-US"/>
                    </w:rPr>
                    <w:t>5</w:t>
                  </w:r>
                  <w:r w:rsidR="006E2DBD">
                    <w:rPr>
                      <w:rFonts w:ascii="Cambria" w:hAnsi="Cambria" w:cs="Times New Roman"/>
                      <w:sz w:val="16"/>
                      <w:szCs w:val="16"/>
                      <w:lang w:val="en-US"/>
                    </w:rPr>
                    <w:t>6</w:t>
                  </w:r>
                  <w:r w:rsidRPr="00810648">
                    <w:rPr>
                      <w:rFonts w:ascii="Cambria" w:hAnsi="Cambria" w:cs="Times New Roman"/>
                      <w:sz w:val="16"/>
                      <w:szCs w:val="16"/>
                      <w:lang w:val="en-US"/>
                    </w:rPr>
                    <w:t xml:space="preserve"> € per day</w:t>
                  </w:r>
                </w:p>
              </w:tc>
            </w:tr>
          </w:tbl>
          <w:p w14:paraId="0CE603DE" w14:textId="77777777" w:rsidR="0010124B" w:rsidRPr="00810648" w:rsidRDefault="0010124B" w:rsidP="00097F04">
            <w:pPr>
              <w:jc w:val="both"/>
              <w:rPr>
                <w:rFonts w:ascii="Cambria" w:hAnsi="Cambria" w:cs="Times New Roman"/>
                <w:sz w:val="18"/>
                <w:szCs w:val="18"/>
                <w:lang w:val="en-US"/>
              </w:rPr>
            </w:pPr>
          </w:p>
          <w:p w14:paraId="7ED0C8D9" w14:textId="77777777" w:rsidR="00D977CE" w:rsidRPr="00810648" w:rsidRDefault="00D977CE" w:rsidP="00097F04">
            <w:pPr>
              <w:jc w:val="both"/>
              <w:rPr>
                <w:rFonts w:ascii="Cambria" w:hAnsi="Cambria" w:cs="Times New Roman"/>
                <w:sz w:val="18"/>
                <w:szCs w:val="18"/>
                <w:lang w:val="en-US"/>
              </w:rPr>
            </w:pPr>
          </w:p>
          <w:p w14:paraId="2714B776" w14:textId="6CA1B411" w:rsidR="00D977CE" w:rsidRPr="00810648" w:rsidRDefault="00D977CE" w:rsidP="00D977CE">
            <w:pPr>
              <w:jc w:val="both"/>
              <w:rPr>
                <w:rFonts w:ascii="Cambria" w:hAnsi="Cambria" w:cs="Times New Roman"/>
                <w:sz w:val="18"/>
                <w:szCs w:val="18"/>
                <w:lang w:val="en-US"/>
              </w:rPr>
            </w:pPr>
          </w:p>
        </w:tc>
        <w:tc>
          <w:tcPr>
            <w:tcW w:w="3969" w:type="dxa"/>
          </w:tcPr>
          <w:p w14:paraId="450DCAEE" w14:textId="77777777"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 xml:space="preserve">Additional grant support to be included in the amount of grant is available for the disadvantageous participants. To apply for the additional grant support, the disadvantageous participants must have fewer financial and social opportunities and meet the following conditions: </w:t>
            </w:r>
          </w:p>
          <w:p w14:paraId="3D2EF882" w14:textId="77777777"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 xml:space="preserve">1. Being subject to Law no. 2828 (for whom there is a court ruling concerning protection, care or housing made by the Ministry of Family and Social Policy under Law no. 2828) </w:t>
            </w:r>
          </w:p>
          <w:p w14:paraId="4E006A38" w14:textId="77777777"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 xml:space="preserve">2. Receiving orphan’s pension </w:t>
            </w:r>
          </w:p>
          <w:p w14:paraId="00F7BBC4" w14:textId="4C7F00BB"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 xml:space="preserve">3. </w:t>
            </w:r>
            <w:r w:rsidR="00E509D7" w:rsidRPr="00F654AE">
              <w:rPr>
                <w:rFonts w:ascii="Cambria" w:hAnsi="Cambria" w:cs="Times New Roman"/>
                <w:sz w:val="18"/>
                <w:szCs w:val="18"/>
                <w:lang w:val="en-US"/>
              </w:rPr>
              <w:t>Being</w:t>
            </w:r>
            <w:r w:rsidRPr="00F654AE">
              <w:rPr>
                <w:rFonts w:ascii="Cambria" w:hAnsi="Cambria" w:cs="Times New Roman"/>
                <w:sz w:val="18"/>
                <w:szCs w:val="18"/>
                <w:lang w:val="en-US"/>
              </w:rPr>
              <w:t xml:space="preserve"> a child of a veteran or martyr </w:t>
            </w:r>
          </w:p>
          <w:p w14:paraId="3AEB0460" w14:textId="30F62D30"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 xml:space="preserve">4. Receiving survivor benefits (orphan’s pension or disability pension), or if one of the applicant’s family members (mother, </w:t>
            </w:r>
            <w:r w:rsidR="00F90AEB" w:rsidRPr="00F654AE">
              <w:rPr>
                <w:rFonts w:ascii="Cambria" w:hAnsi="Cambria" w:cs="Times New Roman"/>
                <w:sz w:val="18"/>
                <w:szCs w:val="18"/>
                <w:lang w:val="en-US"/>
              </w:rPr>
              <w:t>father,</w:t>
            </w:r>
            <w:r w:rsidRPr="00F654AE">
              <w:rPr>
                <w:rFonts w:ascii="Cambria" w:hAnsi="Cambria" w:cs="Times New Roman"/>
                <w:sz w:val="18"/>
                <w:szCs w:val="18"/>
                <w:lang w:val="en-US"/>
              </w:rPr>
              <w:t xml:space="preserve"> or guardian) receives survivor benefits, they are eligible to apply. (The applicant must submit a document issued by some institutions such as the ministries, social assistance and solidarity foundations,</w:t>
            </w:r>
            <w:r w:rsidR="002C5DCC" w:rsidRPr="00F654AE">
              <w:rPr>
                <w:rFonts w:ascii="Cambria" w:hAnsi="Cambria" w:cs="Times New Roman"/>
                <w:sz w:val="18"/>
                <w:szCs w:val="18"/>
                <w:lang w:val="en-US"/>
              </w:rPr>
              <w:t xml:space="preserve"> Turkish</w:t>
            </w:r>
            <w:r w:rsidRPr="00F654AE">
              <w:rPr>
                <w:rFonts w:ascii="Cambria" w:hAnsi="Cambria" w:cs="Times New Roman"/>
                <w:sz w:val="18"/>
                <w:szCs w:val="18"/>
                <w:lang w:val="en-US"/>
              </w:rPr>
              <w:t xml:space="preserve"> Directorate General of Foundations, Turkish Red Crescent, AFAD (Disaster and Emergency Management Center) to prove that they are receiving survivor benefits at the time they apply for the mobility programme.) </w:t>
            </w:r>
          </w:p>
          <w:p w14:paraId="36E9DE9C" w14:textId="77777777" w:rsidR="00D977CE" w:rsidRPr="00F654AE" w:rsidRDefault="00D977CE" w:rsidP="00B95CA1">
            <w:pPr>
              <w:jc w:val="both"/>
              <w:rPr>
                <w:rFonts w:ascii="Cambria" w:hAnsi="Cambria" w:cs="Times New Roman"/>
                <w:sz w:val="18"/>
                <w:szCs w:val="18"/>
                <w:lang w:val="en-US"/>
              </w:rPr>
            </w:pPr>
          </w:p>
          <w:p w14:paraId="2A954F55" w14:textId="77777777" w:rsidR="00D977CE" w:rsidRPr="00F654AE" w:rsidRDefault="00D977CE" w:rsidP="00D977CE">
            <w:pPr>
              <w:jc w:val="both"/>
              <w:rPr>
                <w:rFonts w:ascii="Cambria" w:hAnsi="Cambria" w:cs="Times New Roman"/>
                <w:sz w:val="18"/>
                <w:szCs w:val="18"/>
                <w:lang w:val="en-US"/>
              </w:rPr>
            </w:pPr>
            <w:r w:rsidRPr="00F654AE">
              <w:rPr>
                <w:rFonts w:ascii="Cambria" w:hAnsi="Cambria" w:cs="Times New Roman"/>
                <w:sz w:val="18"/>
                <w:szCs w:val="18"/>
                <w:lang w:val="en-US"/>
              </w:rPr>
              <w:t>Those students who meet the above-mentioned conditions and provide documentary evidence can receive Additional Grant Support as described below, depending on the type of mobility:</w:t>
            </w:r>
          </w:p>
          <w:p w14:paraId="11C6C798" w14:textId="77777777" w:rsidR="0010124B" w:rsidRPr="00810648" w:rsidRDefault="0010124B" w:rsidP="00B95CA1">
            <w:pPr>
              <w:jc w:val="both"/>
              <w:rPr>
                <w:rFonts w:ascii="Cambria" w:hAnsi="Cambria"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3896"/>
            </w:tblGrid>
            <w:tr w:rsidR="0010124B" w:rsidRPr="00810648" w14:paraId="41549F53" w14:textId="77777777" w:rsidTr="005370A7">
              <w:tc>
                <w:tcPr>
                  <w:tcW w:w="3895" w:type="dxa"/>
                </w:tcPr>
                <w:p w14:paraId="11E3CB64" w14:textId="0FC48752"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Type of Mobility</w:t>
                  </w:r>
                </w:p>
              </w:tc>
              <w:tc>
                <w:tcPr>
                  <w:tcW w:w="3896" w:type="dxa"/>
                </w:tcPr>
                <w:p w14:paraId="6AFE8581" w14:textId="110B8C65"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Additional Grant Amount</w:t>
                  </w:r>
                </w:p>
              </w:tc>
            </w:tr>
            <w:tr w:rsidR="0010124B" w:rsidRPr="00810648" w14:paraId="3006F993" w14:textId="77777777" w:rsidTr="005370A7">
              <w:tc>
                <w:tcPr>
                  <w:tcW w:w="3895" w:type="dxa"/>
                </w:tcPr>
                <w:p w14:paraId="6670F78F" w14:textId="7642DFD4"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Student Mobility from 2 up to 12 Months</w:t>
                  </w:r>
                </w:p>
              </w:tc>
              <w:tc>
                <w:tcPr>
                  <w:tcW w:w="3896" w:type="dxa"/>
                </w:tcPr>
                <w:p w14:paraId="16D622EF" w14:textId="7558C472"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€ 250 Monthly</w:t>
                  </w:r>
                </w:p>
              </w:tc>
            </w:tr>
            <w:tr w:rsidR="0010124B" w:rsidRPr="00810648" w14:paraId="29F4C4EA" w14:textId="77777777" w:rsidTr="005370A7">
              <w:tc>
                <w:tcPr>
                  <w:tcW w:w="3895" w:type="dxa"/>
                </w:tcPr>
                <w:p w14:paraId="16A15293" w14:textId="530A2474"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Mobility Activity Period of 5-14 Days*</w:t>
                  </w:r>
                </w:p>
              </w:tc>
              <w:tc>
                <w:tcPr>
                  <w:tcW w:w="3896" w:type="dxa"/>
                </w:tcPr>
                <w:p w14:paraId="45E98088" w14:textId="7FCBC8A4" w:rsidR="0010124B" w:rsidRPr="00810648" w:rsidRDefault="00A63F04" w:rsidP="00B95CA1">
                  <w:pPr>
                    <w:jc w:val="both"/>
                    <w:rPr>
                      <w:rFonts w:ascii="Cambria" w:hAnsi="Cambria" w:cs="Times New Roman"/>
                      <w:sz w:val="16"/>
                      <w:szCs w:val="16"/>
                      <w:lang w:val="en-US"/>
                    </w:rPr>
                  </w:pPr>
                  <w:r w:rsidRPr="00810648">
                    <w:rPr>
                      <w:rFonts w:ascii="Cambria" w:hAnsi="Cambria" w:cs="Times New Roman"/>
                      <w:sz w:val="16"/>
                      <w:szCs w:val="16"/>
                      <w:lang w:val="en-US"/>
                    </w:rPr>
                    <w:t>€ 100 (Top-up amount to the amount per day)</w:t>
                  </w:r>
                </w:p>
              </w:tc>
            </w:tr>
            <w:tr w:rsidR="0010124B" w:rsidRPr="00810648" w14:paraId="4C9F85FD" w14:textId="77777777" w:rsidTr="005370A7">
              <w:tc>
                <w:tcPr>
                  <w:tcW w:w="3895" w:type="dxa"/>
                </w:tcPr>
                <w:p w14:paraId="2E3300E0" w14:textId="3D104F79"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Mobility Activity Period of 15-30 Days*</w:t>
                  </w:r>
                </w:p>
              </w:tc>
              <w:tc>
                <w:tcPr>
                  <w:tcW w:w="3896" w:type="dxa"/>
                </w:tcPr>
                <w:p w14:paraId="75B5703B" w14:textId="649A6907" w:rsidR="0010124B" w:rsidRPr="00810648" w:rsidRDefault="00D977CE" w:rsidP="00B95CA1">
                  <w:pPr>
                    <w:jc w:val="both"/>
                    <w:rPr>
                      <w:rFonts w:ascii="Cambria" w:hAnsi="Cambria" w:cs="Times New Roman"/>
                      <w:sz w:val="16"/>
                      <w:szCs w:val="16"/>
                      <w:lang w:val="en-US"/>
                    </w:rPr>
                  </w:pPr>
                  <w:r w:rsidRPr="00810648">
                    <w:rPr>
                      <w:rFonts w:ascii="Cambria" w:hAnsi="Cambria" w:cs="Times New Roman"/>
                      <w:sz w:val="16"/>
                      <w:szCs w:val="16"/>
                      <w:lang w:val="en-US"/>
                    </w:rPr>
                    <w:t>€ 150 (Top-up amount to the amount per day)</w:t>
                  </w:r>
                </w:p>
              </w:tc>
            </w:tr>
          </w:tbl>
          <w:p w14:paraId="60CEFA6A" w14:textId="21BA39D8" w:rsidR="0010124B" w:rsidRPr="005370A7" w:rsidRDefault="00A63F04" w:rsidP="00097F04">
            <w:pPr>
              <w:jc w:val="both"/>
              <w:rPr>
                <w:rFonts w:ascii="Cambria" w:hAnsi="Cambria" w:cs="Times New Roman"/>
                <w:b/>
                <w:bCs/>
                <w:sz w:val="16"/>
                <w:szCs w:val="16"/>
                <w:lang w:val="en-US"/>
              </w:rPr>
            </w:pPr>
            <w:r w:rsidRPr="00810648">
              <w:rPr>
                <w:rFonts w:ascii="Cambria" w:hAnsi="Cambria" w:cs="Times New Roman"/>
                <w:b/>
                <w:bCs/>
                <w:sz w:val="16"/>
                <w:szCs w:val="16"/>
                <w:lang w:val="en-US"/>
              </w:rPr>
              <w:t>*In this case, the participant is not eligible to receive additional support for the internship.</w:t>
            </w:r>
          </w:p>
        </w:tc>
        <w:tc>
          <w:tcPr>
            <w:tcW w:w="3543" w:type="dxa"/>
          </w:tcPr>
          <w:p w14:paraId="4B01A75B" w14:textId="3447DFD7" w:rsidR="00A63F04" w:rsidRPr="00810648" w:rsidRDefault="00A63F04" w:rsidP="00A63F04">
            <w:pPr>
              <w:jc w:val="both"/>
              <w:rPr>
                <w:rFonts w:ascii="Cambria" w:hAnsi="Cambria" w:cs="Times New Roman"/>
                <w:sz w:val="18"/>
                <w:szCs w:val="18"/>
                <w:lang w:val="en-US"/>
              </w:rPr>
            </w:pPr>
            <w:r w:rsidRPr="00810648">
              <w:rPr>
                <w:rFonts w:ascii="Cambria" w:hAnsi="Cambria" w:cs="Times New Roman"/>
                <w:sz w:val="18"/>
                <w:szCs w:val="18"/>
                <w:lang w:val="en-US"/>
              </w:rPr>
              <w:t xml:space="preserve">Erasmus+ promotes the participation of people with special needs in the programme. People whose physical, </w:t>
            </w:r>
            <w:r w:rsidR="002C5DCC" w:rsidRPr="00810648">
              <w:rPr>
                <w:rFonts w:ascii="Cambria" w:hAnsi="Cambria" w:cs="Times New Roman"/>
                <w:sz w:val="18"/>
                <w:szCs w:val="18"/>
                <w:lang w:val="en-US"/>
              </w:rPr>
              <w:t>mental,</w:t>
            </w:r>
            <w:r w:rsidRPr="00810648">
              <w:rPr>
                <w:rFonts w:ascii="Cambria" w:hAnsi="Cambria" w:cs="Times New Roman"/>
                <w:sz w:val="18"/>
                <w:szCs w:val="18"/>
                <w:lang w:val="en-US"/>
              </w:rPr>
              <w:t xml:space="preserve"> or health-related conditions are such that their participation in Erasmus+ would not be possible without extra financial support are potential participants. </w:t>
            </w:r>
          </w:p>
          <w:p w14:paraId="197E256D" w14:textId="75772D17" w:rsidR="00A63F04" w:rsidRPr="00810648" w:rsidRDefault="00A63F04" w:rsidP="00A63F04">
            <w:pPr>
              <w:jc w:val="both"/>
              <w:rPr>
                <w:rFonts w:ascii="Cambria" w:hAnsi="Cambria" w:cs="Times New Roman"/>
                <w:sz w:val="18"/>
                <w:szCs w:val="18"/>
                <w:lang w:val="en-US"/>
              </w:rPr>
            </w:pPr>
            <w:r w:rsidRPr="00810648">
              <w:rPr>
                <w:rFonts w:ascii="Cambria" w:hAnsi="Cambria" w:cs="Times New Roman"/>
                <w:sz w:val="18"/>
                <w:szCs w:val="18"/>
                <w:lang w:val="en-US"/>
              </w:rPr>
              <w:t xml:space="preserve">Students must submit their request including the report for Erasmus+ Additional Grant to the Erasmus Office (For instance, if they request an </w:t>
            </w:r>
            <w:r w:rsidR="002C5DCC">
              <w:rPr>
                <w:rFonts w:ascii="Cambria" w:hAnsi="Cambria" w:cs="Times New Roman"/>
                <w:sz w:val="18"/>
                <w:szCs w:val="18"/>
                <w:lang w:val="en-US"/>
              </w:rPr>
              <w:t>a</w:t>
            </w:r>
            <w:r w:rsidRPr="00810648">
              <w:rPr>
                <w:rFonts w:ascii="Cambria" w:hAnsi="Cambria" w:cs="Times New Roman"/>
                <w:sz w:val="18"/>
                <w:szCs w:val="18"/>
                <w:lang w:val="en-US"/>
              </w:rPr>
              <w:t xml:space="preserve">dditional </w:t>
            </w:r>
            <w:r w:rsidR="002C5DCC">
              <w:rPr>
                <w:rFonts w:ascii="Cambria" w:hAnsi="Cambria" w:cs="Times New Roman"/>
                <w:sz w:val="18"/>
                <w:szCs w:val="18"/>
                <w:lang w:val="en-US"/>
              </w:rPr>
              <w:t>g</w:t>
            </w:r>
            <w:r w:rsidRPr="00810648">
              <w:rPr>
                <w:rFonts w:ascii="Cambria" w:hAnsi="Cambria" w:cs="Times New Roman"/>
                <w:sz w:val="18"/>
                <w:szCs w:val="18"/>
                <w:lang w:val="en-US"/>
              </w:rPr>
              <w:t xml:space="preserve">rant </w:t>
            </w:r>
            <w:r w:rsidR="002C5DCC">
              <w:rPr>
                <w:rFonts w:ascii="Cambria" w:hAnsi="Cambria" w:cs="Times New Roman"/>
                <w:sz w:val="18"/>
                <w:szCs w:val="18"/>
                <w:lang w:val="en-US"/>
              </w:rPr>
              <w:t>s</w:t>
            </w:r>
            <w:r w:rsidRPr="00810648">
              <w:rPr>
                <w:rFonts w:ascii="Cambria" w:hAnsi="Cambria" w:cs="Times New Roman"/>
                <w:sz w:val="18"/>
                <w:szCs w:val="18"/>
                <w:lang w:val="en-US"/>
              </w:rPr>
              <w:t xml:space="preserve">upport due to a disability, they must attach the </w:t>
            </w:r>
            <w:r w:rsidR="000C7E99">
              <w:rPr>
                <w:rFonts w:ascii="Cambria" w:hAnsi="Cambria" w:cs="Times New Roman"/>
                <w:sz w:val="18"/>
                <w:szCs w:val="18"/>
                <w:lang w:val="en-US"/>
              </w:rPr>
              <w:t>relevant document</w:t>
            </w:r>
            <w:r w:rsidRPr="00810648">
              <w:rPr>
                <w:rFonts w:ascii="Cambria" w:hAnsi="Cambria" w:cs="Times New Roman"/>
                <w:sz w:val="18"/>
                <w:szCs w:val="18"/>
                <w:lang w:val="en-US"/>
              </w:rPr>
              <w:t xml:space="preserve"> issued within 3 months before the application) which includes the necessary information about the disability and the level of the disability, or a copy of their disability ID card. A medical report is also required for those with chronic diseases.)  </w:t>
            </w:r>
          </w:p>
          <w:p w14:paraId="110ACC8C" w14:textId="176E987F" w:rsidR="0010124B" w:rsidRPr="00810648" w:rsidRDefault="00A63F04" w:rsidP="00A63F04">
            <w:pPr>
              <w:jc w:val="both"/>
              <w:rPr>
                <w:rFonts w:ascii="Cambria" w:hAnsi="Cambria" w:cs="Times New Roman"/>
                <w:sz w:val="18"/>
                <w:szCs w:val="18"/>
                <w:lang w:val="en-US"/>
              </w:rPr>
            </w:pPr>
            <w:r w:rsidRPr="00810648">
              <w:rPr>
                <w:rFonts w:ascii="Cambria" w:hAnsi="Cambria" w:cs="Times New Roman"/>
                <w:sz w:val="18"/>
                <w:szCs w:val="18"/>
                <w:lang w:val="en-US"/>
              </w:rPr>
              <w:t>Once found eligible, students must attach the necessary documents (including that the receiving higher education institution is informed of the guest student/staff member is a participant with special needs and the institution’s undertaking that it has the necessary equipment to host the participant with special needs) to the form. The additional grant amounts and the grounds for such request must be explained in detail in the form as requested. The participant can request additional grant support during the term of the agreement, however, in any case, the application for such requests must be completed up to 60 days before the agreement’s expiration date. The participant cannot request additional grant support once the mobility period expires.</w:t>
            </w:r>
          </w:p>
        </w:tc>
      </w:tr>
      <w:tr w:rsidR="0010124B" w:rsidRPr="00810648" w14:paraId="4E272F3D" w14:textId="77777777" w:rsidTr="005370A7">
        <w:trPr>
          <w:gridAfter w:val="3"/>
          <w:wAfter w:w="10489" w:type="dxa"/>
          <w:trHeight w:val="225"/>
        </w:trPr>
        <w:tc>
          <w:tcPr>
            <w:tcW w:w="4537" w:type="dxa"/>
            <w:gridSpan w:val="2"/>
          </w:tcPr>
          <w:p w14:paraId="5818E572" w14:textId="6B277F7A" w:rsidR="0010124B" w:rsidRPr="00810648" w:rsidRDefault="00A63F04" w:rsidP="003A455E">
            <w:pPr>
              <w:jc w:val="both"/>
              <w:rPr>
                <w:b/>
                <w:bCs/>
                <w:lang w:val="en-US"/>
              </w:rPr>
            </w:pPr>
            <w:r w:rsidRPr="00810648">
              <w:rPr>
                <w:rFonts w:ascii="Cambria" w:hAnsi="Cambria" w:cs="Times New Roman"/>
                <w:b/>
                <w:bCs/>
                <w:sz w:val="18"/>
                <w:szCs w:val="18"/>
                <w:lang w:val="en-US"/>
              </w:rPr>
              <w:t>Travel Support</w:t>
            </w:r>
          </w:p>
        </w:tc>
      </w:tr>
      <w:tr w:rsidR="0010124B" w:rsidRPr="00810648" w14:paraId="11DE970B" w14:textId="77777777" w:rsidTr="005370A7">
        <w:trPr>
          <w:gridAfter w:val="3"/>
          <w:wAfter w:w="10489" w:type="dxa"/>
          <w:trHeight w:val="5623"/>
        </w:trPr>
        <w:tc>
          <w:tcPr>
            <w:tcW w:w="4537" w:type="dxa"/>
            <w:gridSpan w:val="2"/>
          </w:tcPr>
          <w:p w14:paraId="4D720A5A" w14:textId="1C5070EB" w:rsidR="00A63F04" w:rsidRPr="00810648" w:rsidRDefault="00A63F04" w:rsidP="0010124B">
            <w:pPr>
              <w:jc w:val="both"/>
              <w:rPr>
                <w:rFonts w:ascii="Cambria" w:hAnsi="Cambria"/>
                <w:sz w:val="18"/>
                <w:szCs w:val="18"/>
                <w:lang w:val="en-US"/>
              </w:rPr>
            </w:pPr>
            <w:r w:rsidRPr="00810648">
              <w:rPr>
                <w:rFonts w:ascii="Cambria" w:hAnsi="Cambria"/>
                <w:sz w:val="18"/>
                <w:szCs w:val="18"/>
                <w:lang w:val="en-US"/>
              </w:rPr>
              <w:lastRenderedPageBreak/>
              <w:t>Students and recent graduates with fewer opportunities participating in the short-term mobility will receive top-up amount to the travel support as set out below</w:t>
            </w:r>
            <w:r w:rsidR="0010124B" w:rsidRPr="00810648">
              <w:rPr>
                <w:rFonts w:ascii="Cambria" w:hAnsi="Cambria"/>
                <w:sz w:val="18"/>
                <w:szCs w:val="18"/>
                <w:lang w:val="en-US"/>
              </w:rPr>
              <w:t>:</w:t>
            </w:r>
          </w:p>
          <w:p w14:paraId="4DD51D7C" w14:textId="77777777" w:rsidR="0010124B" w:rsidRPr="00810648" w:rsidRDefault="0010124B" w:rsidP="0010124B">
            <w:pPr>
              <w:jc w:val="both"/>
              <w:rPr>
                <w:rFonts w:ascii="Cambria" w:hAnsi="Cambria"/>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53"/>
              <w:gridCol w:w="1128"/>
            </w:tblGrid>
            <w:tr w:rsidR="0010124B" w:rsidRPr="00810648" w14:paraId="4F4F11ED"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03D8FA70" w14:textId="3F3CD470" w:rsidR="0010124B" w:rsidRPr="00810648" w:rsidRDefault="00A63F04" w:rsidP="00A63F04">
                  <w:pPr>
                    <w:jc w:val="center"/>
                    <w:rPr>
                      <w:rFonts w:ascii="Cambria" w:hAnsi="Cambria"/>
                      <w:sz w:val="16"/>
                      <w:szCs w:val="16"/>
                      <w:lang w:val="en-US"/>
                    </w:rPr>
                  </w:pPr>
                  <w:r w:rsidRPr="00810648">
                    <w:rPr>
                      <w:rFonts w:ascii="Cambria" w:hAnsi="Cambria"/>
                      <w:sz w:val="16"/>
                      <w:szCs w:val="16"/>
                      <w:lang w:val="en-US"/>
                    </w:rPr>
                    <w:t>Travel distance</w:t>
                  </w:r>
                </w:p>
              </w:tc>
              <w:tc>
                <w:tcPr>
                  <w:tcW w:w="1453" w:type="dxa"/>
                  <w:tcBorders>
                    <w:top w:val="single" w:sz="4" w:space="0" w:color="auto"/>
                    <w:left w:val="single" w:sz="4" w:space="0" w:color="auto"/>
                    <w:bottom w:val="single" w:sz="4" w:space="0" w:color="auto"/>
                    <w:right w:val="single" w:sz="4" w:space="0" w:color="auto"/>
                  </w:tcBorders>
                  <w:hideMark/>
                </w:tcPr>
                <w:p w14:paraId="65FE3C2F" w14:textId="77777777" w:rsidR="00A63F04" w:rsidRPr="00810648" w:rsidRDefault="00A63F04" w:rsidP="00A63F04">
                  <w:pPr>
                    <w:spacing w:after="0" w:line="240" w:lineRule="auto"/>
                    <w:jc w:val="center"/>
                    <w:rPr>
                      <w:rFonts w:ascii="Cambria" w:hAnsi="Cambria"/>
                      <w:sz w:val="16"/>
                      <w:szCs w:val="16"/>
                      <w:lang w:val="en-US"/>
                    </w:rPr>
                  </w:pPr>
                  <w:r w:rsidRPr="00810648">
                    <w:rPr>
                      <w:rFonts w:ascii="Cambria" w:hAnsi="Cambria"/>
                      <w:sz w:val="16"/>
                      <w:szCs w:val="16"/>
                      <w:lang w:val="en-US"/>
                    </w:rPr>
                    <w:t>Amount</w:t>
                  </w:r>
                </w:p>
                <w:p w14:paraId="360C4CBE" w14:textId="6557C4B1" w:rsidR="0010124B" w:rsidRPr="00810648" w:rsidRDefault="00A63F04" w:rsidP="00A63F04">
                  <w:pPr>
                    <w:jc w:val="center"/>
                    <w:rPr>
                      <w:rFonts w:ascii="Cambria" w:hAnsi="Cambria"/>
                      <w:sz w:val="16"/>
                      <w:szCs w:val="16"/>
                      <w:lang w:val="en-US"/>
                    </w:rPr>
                  </w:pPr>
                  <w:r w:rsidRPr="00810648">
                    <w:rPr>
                      <w:rFonts w:ascii="Cambria" w:hAnsi="Cambria"/>
                      <w:sz w:val="16"/>
                      <w:szCs w:val="16"/>
                      <w:lang w:val="en-US"/>
                    </w:rPr>
                    <w:t>(EUR)</w:t>
                  </w:r>
                </w:p>
              </w:tc>
              <w:tc>
                <w:tcPr>
                  <w:tcW w:w="1128" w:type="dxa"/>
                  <w:tcBorders>
                    <w:top w:val="single" w:sz="4" w:space="0" w:color="auto"/>
                    <w:left w:val="single" w:sz="4" w:space="0" w:color="auto"/>
                    <w:bottom w:val="single" w:sz="4" w:space="0" w:color="auto"/>
                    <w:right w:val="single" w:sz="4" w:space="0" w:color="auto"/>
                  </w:tcBorders>
                  <w:hideMark/>
                </w:tcPr>
                <w:p w14:paraId="11AC690C" w14:textId="77777777" w:rsidR="00A63F04" w:rsidRPr="00810648" w:rsidRDefault="00A63F04" w:rsidP="00A63F04">
                  <w:pPr>
                    <w:spacing w:after="0" w:line="240" w:lineRule="auto"/>
                    <w:jc w:val="center"/>
                    <w:rPr>
                      <w:rFonts w:ascii="Cambria" w:hAnsi="Cambria"/>
                      <w:sz w:val="18"/>
                      <w:szCs w:val="18"/>
                      <w:lang w:val="en-US"/>
                    </w:rPr>
                  </w:pPr>
                  <w:r w:rsidRPr="00810648">
                    <w:rPr>
                      <w:rFonts w:ascii="Cambria" w:hAnsi="Cambria"/>
                      <w:sz w:val="18"/>
                      <w:szCs w:val="18"/>
                      <w:lang w:val="en-US"/>
                    </w:rPr>
                    <w:t>In case of green travel</w:t>
                  </w:r>
                </w:p>
                <w:p w14:paraId="1E46BA0B" w14:textId="77777777" w:rsidR="00A63F04" w:rsidRPr="00810648" w:rsidRDefault="00A63F04" w:rsidP="00A63F04">
                  <w:pPr>
                    <w:spacing w:after="0" w:line="240" w:lineRule="auto"/>
                    <w:jc w:val="center"/>
                    <w:rPr>
                      <w:rFonts w:ascii="Cambria" w:hAnsi="Cambria"/>
                      <w:sz w:val="18"/>
                      <w:szCs w:val="18"/>
                      <w:lang w:val="en-US"/>
                    </w:rPr>
                  </w:pPr>
                  <w:r w:rsidRPr="00810648">
                    <w:rPr>
                      <w:rFonts w:ascii="Cambria" w:hAnsi="Cambria"/>
                      <w:sz w:val="18"/>
                      <w:szCs w:val="18"/>
                      <w:lang w:val="en-US"/>
                    </w:rPr>
                    <w:t>(EUR)</w:t>
                  </w:r>
                </w:p>
                <w:p w14:paraId="10E8D564" w14:textId="5640DEB3" w:rsidR="0010124B" w:rsidRPr="00810648" w:rsidRDefault="0010124B" w:rsidP="00A63F04">
                  <w:pPr>
                    <w:jc w:val="center"/>
                    <w:rPr>
                      <w:rFonts w:ascii="Cambria" w:hAnsi="Cambria"/>
                      <w:b/>
                      <w:sz w:val="16"/>
                      <w:szCs w:val="16"/>
                      <w:lang w:val="en-US"/>
                    </w:rPr>
                  </w:pPr>
                </w:p>
              </w:tc>
            </w:tr>
            <w:tr w:rsidR="0010124B" w:rsidRPr="00810648" w14:paraId="63D08769"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276F9E92" w14:textId="28144D2A"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10 and 99 KM</w:t>
                  </w:r>
                </w:p>
              </w:tc>
              <w:tc>
                <w:tcPr>
                  <w:tcW w:w="1453" w:type="dxa"/>
                  <w:tcBorders>
                    <w:top w:val="single" w:sz="4" w:space="0" w:color="auto"/>
                    <w:left w:val="single" w:sz="4" w:space="0" w:color="auto"/>
                    <w:bottom w:val="single" w:sz="4" w:space="0" w:color="auto"/>
                    <w:right w:val="single" w:sz="4" w:space="0" w:color="auto"/>
                  </w:tcBorders>
                  <w:hideMark/>
                </w:tcPr>
                <w:p w14:paraId="002308FB" w14:textId="3ACCCA49" w:rsidR="0010124B" w:rsidRPr="00810648" w:rsidRDefault="006E2DBD" w:rsidP="0010124B">
                  <w:pPr>
                    <w:jc w:val="center"/>
                    <w:rPr>
                      <w:rFonts w:ascii="Cambria" w:hAnsi="Cambria"/>
                      <w:sz w:val="16"/>
                      <w:szCs w:val="16"/>
                      <w:lang w:val="en-US"/>
                    </w:rPr>
                  </w:pPr>
                  <w:r>
                    <w:rPr>
                      <w:rFonts w:ascii="Cambria" w:hAnsi="Cambria"/>
                      <w:sz w:val="16"/>
                      <w:szCs w:val="16"/>
                      <w:lang w:val="en-US"/>
                    </w:rPr>
                    <w:t>28</w:t>
                  </w:r>
                </w:p>
              </w:tc>
              <w:tc>
                <w:tcPr>
                  <w:tcW w:w="1128" w:type="dxa"/>
                  <w:tcBorders>
                    <w:top w:val="single" w:sz="4" w:space="0" w:color="auto"/>
                    <w:left w:val="single" w:sz="4" w:space="0" w:color="auto"/>
                    <w:bottom w:val="single" w:sz="4" w:space="0" w:color="auto"/>
                    <w:right w:val="single" w:sz="4" w:space="0" w:color="auto"/>
                  </w:tcBorders>
                  <w:hideMark/>
                </w:tcPr>
                <w:p w14:paraId="5B1C32AA" w14:textId="5F2F8AC7" w:rsidR="0010124B" w:rsidRPr="00810648" w:rsidRDefault="006E2DBD" w:rsidP="0010124B">
                  <w:pPr>
                    <w:jc w:val="center"/>
                    <w:rPr>
                      <w:rFonts w:ascii="Cambria" w:hAnsi="Cambria"/>
                      <w:sz w:val="16"/>
                      <w:szCs w:val="16"/>
                      <w:lang w:val="en-US"/>
                    </w:rPr>
                  </w:pPr>
                  <w:r>
                    <w:rPr>
                      <w:rFonts w:ascii="Cambria" w:hAnsi="Cambria"/>
                      <w:sz w:val="16"/>
                      <w:szCs w:val="16"/>
                      <w:lang w:val="en-US"/>
                    </w:rPr>
                    <w:t>56</w:t>
                  </w:r>
                </w:p>
              </w:tc>
            </w:tr>
            <w:tr w:rsidR="0010124B" w:rsidRPr="00810648" w14:paraId="353DC3E1"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51E7C5B3" w14:textId="49610E2D"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100 and 499 KM</w:t>
                  </w:r>
                </w:p>
              </w:tc>
              <w:tc>
                <w:tcPr>
                  <w:tcW w:w="1453" w:type="dxa"/>
                  <w:tcBorders>
                    <w:top w:val="single" w:sz="4" w:space="0" w:color="auto"/>
                    <w:left w:val="single" w:sz="4" w:space="0" w:color="auto"/>
                    <w:bottom w:val="single" w:sz="4" w:space="0" w:color="auto"/>
                    <w:right w:val="single" w:sz="4" w:space="0" w:color="auto"/>
                  </w:tcBorders>
                  <w:hideMark/>
                </w:tcPr>
                <w:p w14:paraId="439835D9" w14:textId="0DBD5DB2" w:rsidR="0010124B" w:rsidRPr="00810648" w:rsidRDefault="006E2DBD" w:rsidP="0010124B">
                  <w:pPr>
                    <w:jc w:val="center"/>
                    <w:rPr>
                      <w:rFonts w:ascii="Cambria" w:hAnsi="Cambria"/>
                      <w:sz w:val="16"/>
                      <w:szCs w:val="16"/>
                      <w:lang w:val="en-US"/>
                    </w:rPr>
                  </w:pPr>
                  <w:r>
                    <w:rPr>
                      <w:rFonts w:ascii="Cambria" w:hAnsi="Cambria"/>
                      <w:sz w:val="16"/>
                      <w:szCs w:val="16"/>
                      <w:lang w:val="en-US"/>
                    </w:rPr>
                    <w:t>211</w:t>
                  </w:r>
                </w:p>
              </w:tc>
              <w:tc>
                <w:tcPr>
                  <w:tcW w:w="1128" w:type="dxa"/>
                  <w:tcBorders>
                    <w:top w:val="single" w:sz="4" w:space="0" w:color="auto"/>
                    <w:left w:val="single" w:sz="4" w:space="0" w:color="auto"/>
                    <w:bottom w:val="single" w:sz="4" w:space="0" w:color="auto"/>
                    <w:right w:val="single" w:sz="4" w:space="0" w:color="auto"/>
                  </w:tcBorders>
                  <w:hideMark/>
                </w:tcPr>
                <w:p w14:paraId="4156AD29" w14:textId="0F014C22" w:rsidR="0010124B" w:rsidRPr="00810648" w:rsidRDefault="006E2DBD" w:rsidP="0010124B">
                  <w:pPr>
                    <w:jc w:val="center"/>
                    <w:rPr>
                      <w:rFonts w:ascii="Cambria" w:hAnsi="Cambria"/>
                      <w:sz w:val="16"/>
                      <w:szCs w:val="16"/>
                      <w:lang w:val="en-US"/>
                    </w:rPr>
                  </w:pPr>
                  <w:r>
                    <w:rPr>
                      <w:rFonts w:ascii="Cambria" w:hAnsi="Cambria"/>
                      <w:sz w:val="16"/>
                      <w:szCs w:val="16"/>
                      <w:lang w:val="en-US"/>
                    </w:rPr>
                    <w:t>285</w:t>
                  </w:r>
                </w:p>
              </w:tc>
            </w:tr>
            <w:tr w:rsidR="0010124B" w:rsidRPr="00810648" w14:paraId="129F2267"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1D905B3E" w14:textId="58F97166"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500 and 1999 KM</w:t>
                  </w:r>
                  <w:r w:rsidRPr="00810648">
                    <w:rPr>
                      <w:rFonts w:ascii="Cambria" w:hAnsi="Cambria"/>
                      <w:sz w:val="16"/>
                      <w:szCs w:val="16"/>
                      <w:lang w:val="en-US"/>
                    </w:rPr>
                    <w:tab/>
                  </w:r>
                </w:p>
              </w:tc>
              <w:tc>
                <w:tcPr>
                  <w:tcW w:w="1453" w:type="dxa"/>
                  <w:tcBorders>
                    <w:top w:val="single" w:sz="4" w:space="0" w:color="auto"/>
                    <w:left w:val="single" w:sz="4" w:space="0" w:color="auto"/>
                    <w:bottom w:val="single" w:sz="4" w:space="0" w:color="auto"/>
                    <w:right w:val="single" w:sz="4" w:space="0" w:color="auto"/>
                  </w:tcBorders>
                  <w:hideMark/>
                </w:tcPr>
                <w:p w14:paraId="46091E75" w14:textId="68D9E127" w:rsidR="0010124B" w:rsidRPr="00810648" w:rsidRDefault="006E2DBD" w:rsidP="0010124B">
                  <w:pPr>
                    <w:jc w:val="center"/>
                    <w:rPr>
                      <w:rFonts w:ascii="Cambria" w:hAnsi="Cambria"/>
                      <w:sz w:val="16"/>
                      <w:szCs w:val="16"/>
                      <w:lang w:val="en-US"/>
                    </w:rPr>
                  </w:pPr>
                  <w:r>
                    <w:rPr>
                      <w:rFonts w:ascii="Cambria" w:hAnsi="Cambria"/>
                      <w:sz w:val="16"/>
                      <w:szCs w:val="16"/>
                      <w:lang w:val="en-US"/>
                    </w:rPr>
                    <w:t>309</w:t>
                  </w:r>
                  <w:r w:rsidR="0010124B" w:rsidRPr="00810648">
                    <w:rPr>
                      <w:rFonts w:ascii="Cambria" w:hAnsi="Cambria"/>
                      <w:sz w:val="16"/>
                      <w:szCs w:val="16"/>
                      <w:lang w:val="en-US"/>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66E24C89" w14:textId="4581B989" w:rsidR="0010124B" w:rsidRPr="00810648" w:rsidRDefault="006E2DBD" w:rsidP="0010124B">
                  <w:pPr>
                    <w:jc w:val="center"/>
                    <w:rPr>
                      <w:rFonts w:ascii="Cambria" w:hAnsi="Cambria"/>
                      <w:sz w:val="16"/>
                      <w:szCs w:val="16"/>
                      <w:lang w:val="en-US"/>
                    </w:rPr>
                  </w:pPr>
                  <w:r>
                    <w:rPr>
                      <w:rFonts w:ascii="Cambria" w:hAnsi="Cambria"/>
                      <w:sz w:val="16"/>
                      <w:szCs w:val="16"/>
                      <w:lang w:val="en-US"/>
                    </w:rPr>
                    <w:t>417</w:t>
                  </w:r>
                  <w:r w:rsidR="0010124B" w:rsidRPr="00810648">
                    <w:rPr>
                      <w:rFonts w:ascii="Cambria" w:hAnsi="Cambria"/>
                      <w:sz w:val="16"/>
                      <w:szCs w:val="16"/>
                      <w:lang w:val="en-US"/>
                    </w:rPr>
                    <w:t xml:space="preserve"> </w:t>
                  </w:r>
                </w:p>
              </w:tc>
            </w:tr>
            <w:tr w:rsidR="0010124B" w:rsidRPr="00810648" w14:paraId="2428313C"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7DF77BD7" w14:textId="62A3CA04"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2000 and 2999 KM</w:t>
                  </w:r>
                </w:p>
              </w:tc>
              <w:tc>
                <w:tcPr>
                  <w:tcW w:w="1453" w:type="dxa"/>
                  <w:tcBorders>
                    <w:top w:val="single" w:sz="4" w:space="0" w:color="auto"/>
                    <w:left w:val="single" w:sz="4" w:space="0" w:color="auto"/>
                    <w:bottom w:val="single" w:sz="4" w:space="0" w:color="auto"/>
                    <w:right w:val="single" w:sz="4" w:space="0" w:color="auto"/>
                  </w:tcBorders>
                  <w:hideMark/>
                </w:tcPr>
                <w:p w14:paraId="1A56F0AD" w14:textId="52BD4E36" w:rsidR="0010124B" w:rsidRPr="00810648" w:rsidRDefault="006E2DBD" w:rsidP="0010124B">
                  <w:pPr>
                    <w:jc w:val="center"/>
                    <w:rPr>
                      <w:rFonts w:ascii="Cambria" w:hAnsi="Cambria"/>
                      <w:sz w:val="16"/>
                      <w:szCs w:val="16"/>
                      <w:lang w:val="en-US"/>
                    </w:rPr>
                  </w:pPr>
                  <w:r>
                    <w:rPr>
                      <w:rFonts w:ascii="Cambria" w:hAnsi="Cambria"/>
                      <w:sz w:val="16"/>
                      <w:szCs w:val="16"/>
                      <w:lang w:val="en-US"/>
                    </w:rPr>
                    <w:t>395</w:t>
                  </w:r>
                </w:p>
              </w:tc>
              <w:tc>
                <w:tcPr>
                  <w:tcW w:w="1128" w:type="dxa"/>
                  <w:tcBorders>
                    <w:top w:val="single" w:sz="4" w:space="0" w:color="auto"/>
                    <w:left w:val="single" w:sz="4" w:space="0" w:color="auto"/>
                    <w:bottom w:val="single" w:sz="4" w:space="0" w:color="auto"/>
                    <w:right w:val="single" w:sz="4" w:space="0" w:color="auto"/>
                  </w:tcBorders>
                  <w:hideMark/>
                </w:tcPr>
                <w:p w14:paraId="145BE335" w14:textId="0173FCD1" w:rsidR="0010124B" w:rsidRPr="00810648" w:rsidRDefault="006E2DBD" w:rsidP="0010124B">
                  <w:pPr>
                    <w:jc w:val="center"/>
                    <w:rPr>
                      <w:rFonts w:ascii="Cambria" w:hAnsi="Cambria"/>
                      <w:sz w:val="16"/>
                      <w:szCs w:val="16"/>
                      <w:lang w:val="en-US"/>
                    </w:rPr>
                  </w:pPr>
                  <w:r>
                    <w:rPr>
                      <w:rFonts w:ascii="Cambria" w:hAnsi="Cambria"/>
                      <w:sz w:val="16"/>
                      <w:szCs w:val="16"/>
                      <w:lang w:val="en-US"/>
                    </w:rPr>
                    <w:t>535</w:t>
                  </w:r>
                  <w:r w:rsidR="0010124B" w:rsidRPr="00810648">
                    <w:rPr>
                      <w:rFonts w:ascii="Cambria" w:hAnsi="Cambria"/>
                      <w:sz w:val="16"/>
                      <w:szCs w:val="16"/>
                      <w:lang w:val="en-US"/>
                    </w:rPr>
                    <w:t xml:space="preserve"> </w:t>
                  </w:r>
                </w:p>
              </w:tc>
            </w:tr>
            <w:tr w:rsidR="0010124B" w:rsidRPr="00810648" w14:paraId="136CA245"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34F5A17D" w14:textId="23191991"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3000 and 3999 KM</w:t>
                  </w:r>
                </w:p>
              </w:tc>
              <w:tc>
                <w:tcPr>
                  <w:tcW w:w="1453" w:type="dxa"/>
                  <w:tcBorders>
                    <w:top w:val="single" w:sz="4" w:space="0" w:color="auto"/>
                    <w:left w:val="single" w:sz="4" w:space="0" w:color="auto"/>
                    <w:bottom w:val="single" w:sz="4" w:space="0" w:color="auto"/>
                    <w:right w:val="single" w:sz="4" w:space="0" w:color="auto"/>
                  </w:tcBorders>
                  <w:hideMark/>
                </w:tcPr>
                <w:p w14:paraId="4E411851" w14:textId="1CC43A75" w:rsidR="0010124B" w:rsidRPr="00810648" w:rsidRDefault="006E2DBD" w:rsidP="0010124B">
                  <w:pPr>
                    <w:jc w:val="center"/>
                    <w:rPr>
                      <w:rFonts w:ascii="Cambria" w:hAnsi="Cambria"/>
                      <w:sz w:val="16"/>
                      <w:szCs w:val="16"/>
                      <w:lang w:val="en-US"/>
                    </w:rPr>
                  </w:pPr>
                  <w:r>
                    <w:rPr>
                      <w:rFonts w:ascii="Cambria" w:hAnsi="Cambria"/>
                      <w:sz w:val="16"/>
                      <w:szCs w:val="16"/>
                      <w:lang w:val="en-US"/>
                    </w:rPr>
                    <w:t>580</w:t>
                  </w:r>
                  <w:r w:rsidR="0010124B" w:rsidRPr="00810648">
                    <w:rPr>
                      <w:rFonts w:ascii="Cambria" w:hAnsi="Cambria"/>
                      <w:sz w:val="16"/>
                      <w:szCs w:val="16"/>
                      <w:lang w:val="en-US"/>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324EC873" w14:textId="21AAAC3C" w:rsidR="0010124B" w:rsidRPr="00810648" w:rsidRDefault="006E2DBD" w:rsidP="0010124B">
                  <w:pPr>
                    <w:jc w:val="center"/>
                    <w:rPr>
                      <w:rFonts w:ascii="Cambria" w:hAnsi="Cambria"/>
                      <w:sz w:val="16"/>
                      <w:szCs w:val="16"/>
                      <w:lang w:val="en-US"/>
                    </w:rPr>
                  </w:pPr>
                  <w:r>
                    <w:rPr>
                      <w:rFonts w:ascii="Cambria" w:hAnsi="Cambria"/>
                      <w:sz w:val="16"/>
                      <w:szCs w:val="16"/>
                      <w:lang w:val="en-US"/>
                    </w:rPr>
                    <w:t>785</w:t>
                  </w:r>
                </w:p>
              </w:tc>
            </w:tr>
            <w:tr w:rsidR="0010124B" w:rsidRPr="00810648" w14:paraId="1BD29D02"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4999F746" w14:textId="267FCE3B"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Between 4000 and 7999 KM</w:t>
                  </w:r>
                </w:p>
              </w:tc>
              <w:tc>
                <w:tcPr>
                  <w:tcW w:w="1453" w:type="dxa"/>
                  <w:tcBorders>
                    <w:top w:val="single" w:sz="4" w:space="0" w:color="auto"/>
                    <w:left w:val="single" w:sz="4" w:space="0" w:color="auto"/>
                    <w:bottom w:val="single" w:sz="4" w:space="0" w:color="auto"/>
                    <w:right w:val="single" w:sz="4" w:space="0" w:color="auto"/>
                  </w:tcBorders>
                  <w:hideMark/>
                </w:tcPr>
                <w:p w14:paraId="32B019D6" w14:textId="1E3EB4AB" w:rsidR="0010124B" w:rsidRPr="00810648" w:rsidRDefault="006E2DBD" w:rsidP="0010124B">
                  <w:pPr>
                    <w:jc w:val="center"/>
                    <w:rPr>
                      <w:rFonts w:ascii="Cambria" w:hAnsi="Cambria"/>
                      <w:sz w:val="16"/>
                      <w:szCs w:val="16"/>
                      <w:lang w:val="en-US"/>
                    </w:rPr>
                  </w:pPr>
                  <w:r>
                    <w:rPr>
                      <w:rFonts w:ascii="Cambria" w:hAnsi="Cambria"/>
                      <w:sz w:val="16"/>
                      <w:szCs w:val="16"/>
                      <w:lang w:val="en-US"/>
                    </w:rPr>
                    <w:t>1188</w:t>
                  </w:r>
                </w:p>
              </w:tc>
              <w:tc>
                <w:tcPr>
                  <w:tcW w:w="1128" w:type="dxa"/>
                  <w:tcBorders>
                    <w:top w:val="single" w:sz="4" w:space="0" w:color="auto"/>
                    <w:left w:val="single" w:sz="4" w:space="0" w:color="auto"/>
                    <w:bottom w:val="single" w:sz="4" w:space="0" w:color="auto"/>
                    <w:right w:val="single" w:sz="4" w:space="0" w:color="auto"/>
                  </w:tcBorders>
                  <w:hideMark/>
                </w:tcPr>
                <w:p w14:paraId="28DC05AE" w14:textId="3FD31B9E" w:rsidR="0010124B" w:rsidRPr="00810648" w:rsidRDefault="006E2DBD" w:rsidP="0010124B">
                  <w:pPr>
                    <w:jc w:val="center"/>
                    <w:rPr>
                      <w:rFonts w:ascii="Cambria" w:hAnsi="Cambria"/>
                      <w:sz w:val="16"/>
                      <w:szCs w:val="16"/>
                      <w:lang w:val="en-US"/>
                    </w:rPr>
                  </w:pPr>
                  <w:r>
                    <w:rPr>
                      <w:rFonts w:ascii="Cambria" w:hAnsi="Cambria"/>
                      <w:sz w:val="16"/>
                      <w:szCs w:val="16"/>
                      <w:lang w:val="en-US"/>
                    </w:rPr>
                    <w:t>1188</w:t>
                  </w:r>
                </w:p>
              </w:tc>
            </w:tr>
            <w:tr w:rsidR="0010124B" w:rsidRPr="00810648" w14:paraId="36E5B096" w14:textId="77777777" w:rsidTr="003A455E">
              <w:tc>
                <w:tcPr>
                  <w:tcW w:w="1446" w:type="dxa"/>
                  <w:tcBorders>
                    <w:top w:val="single" w:sz="4" w:space="0" w:color="auto"/>
                    <w:left w:val="single" w:sz="4" w:space="0" w:color="auto"/>
                    <w:bottom w:val="single" w:sz="4" w:space="0" w:color="auto"/>
                    <w:right w:val="single" w:sz="4" w:space="0" w:color="auto"/>
                  </w:tcBorders>
                  <w:hideMark/>
                </w:tcPr>
                <w:p w14:paraId="79DE236D" w14:textId="00DA464A" w:rsidR="0010124B" w:rsidRPr="00810648" w:rsidRDefault="00A63F04" w:rsidP="0010124B">
                  <w:pPr>
                    <w:jc w:val="center"/>
                    <w:rPr>
                      <w:rFonts w:ascii="Cambria" w:hAnsi="Cambria"/>
                      <w:sz w:val="16"/>
                      <w:szCs w:val="16"/>
                      <w:lang w:val="en-US"/>
                    </w:rPr>
                  </w:pPr>
                  <w:r w:rsidRPr="00810648">
                    <w:rPr>
                      <w:rFonts w:ascii="Cambria" w:hAnsi="Cambria"/>
                      <w:sz w:val="16"/>
                      <w:szCs w:val="16"/>
                      <w:lang w:val="en-US"/>
                    </w:rPr>
                    <w:t>8000 KM or more</w:t>
                  </w:r>
                </w:p>
              </w:tc>
              <w:tc>
                <w:tcPr>
                  <w:tcW w:w="1453" w:type="dxa"/>
                  <w:tcBorders>
                    <w:top w:val="single" w:sz="4" w:space="0" w:color="auto"/>
                    <w:left w:val="single" w:sz="4" w:space="0" w:color="auto"/>
                    <w:bottom w:val="single" w:sz="4" w:space="0" w:color="auto"/>
                    <w:right w:val="single" w:sz="4" w:space="0" w:color="auto"/>
                  </w:tcBorders>
                  <w:hideMark/>
                </w:tcPr>
                <w:p w14:paraId="5A01F44C" w14:textId="3BF79611" w:rsidR="0010124B" w:rsidRPr="00810648" w:rsidRDefault="006E2DBD" w:rsidP="0010124B">
                  <w:pPr>
                    <w:jc w:val="center"/>
                    <w:rPr>
                      <w:rFonts w:ascii="Cambria" w:hAnsi="Cambria"/>
                      <w:sz w:val="16"/>
                      <w:szCs w:val="16"/>
                      <w:lang w:val="en-US"/>
                    </w:rPr>
                  </w:pPr>
                  <w:r>
                    <w:rPr>
                      <w:rFonts w:ascii="Cambria" w:hAnsi="Cambria"/>
                      <w:sz w:val="16"/>
                      <w:szCs w:val="16"/>
                      <w:lang w:val="en-US"/>
                    </w:rPr>
                    <w:t>1735</w:t>
                  </w:r>
                  <w:r w:rsidR="0010124B" w:rsidRPr="00810648">
                    <w:rPr>
                      <w:rFonts w:ascii="Cambria" w:hAnsi="Cambria"/>
                      <w:sz w:val="16"/>
                      <w:szCs w:val="16"/>
                      <w:lang w:val="en-US"/>
                    </w:rPr>
                    <w:t xml:space="preserve"> </w:t>
                  </w:r>
                </w:p>
              </w:tc>
              <w:tc>
                <w:tcPr>
                  <w:tcW w:w="1128" w:type="dxa"/>
                  <w:tcBorders>
                    <w:top w:val="single" w:sz="4" w:space="0" w:color="auto"/>
                    <w:left w:val="single" w:sz="4" w:space="0" w:color="auto"/>
                    <w:bottom w:val="single" w:sz="4" w:space="0" w:color="auto"/>
                    <w:right w:val="single" w:sz="4" w:space="0" w:color="auto"/>
                  </w:tcBorders>
                  <w:hideMark/>
                </w:tcPr>
                <w:p w14:paraId="1805F070" w14:textId="366C5EC6" w:rsidR="0010124B" w:rsidRPr="00810648" w:rsidRDefault="006E2DBD" w:rsidP="0010124B">
                  <w:pPr>
                    <w:jc w:val="center"/>
                    <w:rPr>
                      <w:rFonts w:ascii="Cambria" w:hAnsi="Cambria"/>
                      <w:sz w:val="16"/>
                      <w:szCs w:val="16"/>
                      <w:lang w:val="en-US"/>
                    </w:rPr>
                  </w:pPr>
                  <w:r>
                    <w:rPr>
                      <w:rFonts w:ascii="Cambria" w:hAnsi="Cambria"/>
                      <w:sz w:val="16"/>
                      <w:szCs w:val="16"/>
                      <w:lang w:val="en-US"/>
                    </w:rPr>
                    <w:t>1735</w:t>
                  </w:r>
                </w:p>
              </w:tc>
            </w:tr>
          </w:tbl>
          <w:p w14:paraId="504C156B" w14:textId="431458B8" w:rsidR="0010124B" w:rsidRPr="00810648" w:rsidRDefault="0010124B" w:rsidP="0010124B">
            <w:pPr>
              <w:jc w:val="both"/>
              <w:rPr>
                <w:rFonts w:ascii="Cambria" w:hAnsi="Cambria" w:cs="Times New Roman"/>
                <w:sz w:val="18"/>
                <w:szCs w:val="18"/>
                <w:lang w:val="en-US"/>
              </w:rPr>
            </w:pPr>
          </w:p>
        </w:tc>
      </w:tr>
      <w:tr w:rsidR="0010124B" w:rsidRPr="00810648" w14:paraId="7D213A88" w14:textId="77777777" w:rsidTr="005370A7">
        <w:trPr>
          <w:gridAfter w:val="3"/>
          <w:wAfter w:w="10489" w:type="dxa"/>
          <w:trHeight w:val="210"/>
        </w:trPr>
        <w:tc>
          <w:tcPr>
            <w:tcW w:w="4537" w:type="dxa"/>
            <w:gridSpan w:val="2"/>
          </w:tcPr>
          <w:p w14:paraId="1C4E2655" w14:textId="2ED08592" w:rsidR="0010124B" w:rsidRPr="00810648" w:rsidRDefault="00A63F04" w:rsidP="00A63F04">
            <w:pPr>
              <w:jc w:val="both"/>
              <w:rPr>
                <w:rFonts w:ascii="Cambria" w:hAnsi="Cambria"/>
                <w:sz w:val="18"/>
                <w:szCs w:val="18"/>
                <w:lang w:val="en-US"/>
              </w:rPr>
            </w:pPr>
            <w:r w:rsidRPr="00810648">
              <w:rPr>
                <w:rFonts w:ascii="Cambria" w:hAnsi="Cambria" w:cs="Times New Roman"/>
                <w:b/>
                <w:bCs/>
                <w:sz w:val="18"/>
                <w:szCs w:val="18"/>
                <w:lang w:val="en-US"/>
              </w:rPr>
              <w:t>Students not receiving travel support-Top-up Amount to Individual Support for Green Travel</w:t>
            </w:r>
          </w:p>
        </w:tc>
      </w:tr>
      <w:tr w:rsidR="0010124B" w:rsidRPr="00810648" w14:paraId="450E8EAD" w14:textId="77777777" w:rsidTr="005370A7">
        <w:trPr>
          <w:gridAfter w:val="3"/>
          <w:wAfter w:w="10489" w:type="dxa"/>
          <w:trHeight w:val="1993"/>
        </w:trPr>
        <w:tc>
          <w:tcPr>
            <w:tcW w:w="4537" w:type="dxa"/>
            <w:gridSpan w:val="2"/>
          </w:tcPr>
          <w:p w14:paraId="7DFF8643" w14:textId="4E04C1B9" w:rsidR="00A63F04" w:rsidRPr="00810648" w:rsidRDefault="00A63F04" w:rsidP="00A63F04">
            <w:pPr>
              <w:jc w:val="both"/>
              <w:rPr>
                <w:rFonts w:ascii="Cambria" w:hAnsi="Cambria"/>
                <w:sz w:val="18"/>
                <w:szCs w:val="18"/>
                <w:lang w:val="en-US"/>
              </w:rPr>
            </w:pPr>
            <w:r w:rsidRPr="00810648">
              <w:rPr>
                <w:rFonts w:ascii="Cambria" w:hAnsi="Cambria"/>
                <w:sz w:val="18"/>
                <w:szCs w:val="18"/>
                <w:lang w:val="en-US"/>
              </w:rPr>
              <w:t>Students who do not receive travel support can opt for green travel. In this case, they will receive a single contribution of 5</w:t>
            </w:r>
            <w:r w:rsidR="004F7608">
              <w:rPr>
                <w:rFonts w:ascii="Cambria" w:hAnsi="Cambria"/>
                <w:sz w:val="18"/>
                <w:szCs w:val="18"/>
                <w:lang w:val="en-US"/>
              </w:rPr>
              <w:t>6</w:t>
            </w:r>
            <w:r w:rsidRPr="00810648">
              <w:rPr>
                <w:rFonts w:ascii="Cambria" w:hAnsi="Cambria"/>
                <w:sz w:val="18"/>
                <w:szCs w:val="18"/>
                <w:lang w:val="en-US"/>
              </w:rPr>
              <w:t xml:space="preserve"> EUR as a top-up amount to the individual support and up to 4 days of additional individual support to cover travel days for a return trip, if relevant.</w:t>
            </w:r>
          </w:p>
          <w:p w14:paraId="47AFF9CA" w14:textId="77777777" w:rsidR="0010124B" w:rsidRPr="00810648" w:rsidRDefault="0010124B" w:rsidP="00097F04">
            <w:pPr>
              <w:jc w:val="both"/>
              <w:rPr>
                <w:rFonts w:ascii="Cambria" w:hAnsi="Cambria"/>
                <w:sz w:val="18"/>
                <w:szCs w:val="18"/>
                <w:lang w:val="en-US"/>
              </w:rPr>
            </w:pPr>
          </w:p>
        </w:tc>
      </w:tr>
    </w:tbl>
    <w:p w14:paraId="72505373" w14:textId="77777777" w:rsidR="0010124B" w:rsidRPr="00810648" w:rsidRDefault="0010124B" w:rsidP="00097F04">
      <w:pPr>
        <w:jc w:val="both"/>
        <w:rPr>
          <w:rFonts w:ascii="Cambria" w:hAnsi="Cambria" w:cs="Times New Roman"/>
          <w:sz w:val="18"/>
          <w:szCs w:val="18"/>
          <w:lang w:val="en-US"/>
        </w:rPr>
      </w:pPr>
    </w:p>
    <w:sectPr w:rsidR="0010124B" w:rsidRPr="00810648" w:rsidSect="000D3527">
      <w:headerReference w:type="default" r:id="rId10"/>
      <w:pgSz w:w="16838" w:h="11906" w:orient="landscape"/>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47CB" w14:textId="77777777" w:rsidR="004532A0" w:rsidRDefault="004532A0" w:rsidP="005A2150">
      <w:pPr>
        <w:spacing w:after="0" w:line="240" w:lineRule="auto"/>
      </w:pPr>
      <w:r>
        <w:separator/>
      </w:r>
    </w:p>
  </w:endnote>
  <w:endnote w:type="continuationSeparator" w:id="0">
    <w:p w14:paraId="694564B3" w14:textId="77777777" w:rsidR="004532A0" w:rsidRDefault="004532A0" w:rsidP="005A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8AF6" w14:textId="77777777" w:rsidR="004532A0" w:rsidRDefault="004532A0" w:rsidP="005A2150">
      <w:pPr>
        <w:spacing w:after="0" w:line="240" w:lineRule="auto"/>
      </w:pPr>
      <w:r>
        <w:separator/>
      </w:r>
    </w:p>
  </w:footnote>
  <w:footnote w:type="continuationSeparator" w:id="0">
    <w:p w14:paraId="5D0D2B2D" w14:textId="77777777" w:rsidR="004532A0" w:rsidRDefault="004532A0" w:rsidP="005A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59D" w14:textId="7C68C3D2" w:rsidR="00853CCD" w:rsidRDefault="00853CCD">
    <w:pPr>
      <w:pStyle w:val="stBilgi"/>
    </w:pPr>
    <w:r>
      <w:rPr>
        <w:noProof/>
        <w:lang w:eastAsia="tr-TR"/>
      </w:rPr>
      <mc:AlternateContent>
        <mc:Choice Requires="wpg">
          <w:drawing>
            <wp:anchor distT="0" distB="0" distL="114300" distR="114300" simplePos="0" relativeHeight="251663360" behindDoc="0" locked="0" layoutInCell="1" allowOverlap="1" wp14:anchorId="2E836AFF" wp14:editId="415DF69F">
              <wp:simplePos x="0" y="0"/>
              <wp:positionH relativeFrom="page">
                <wp:posOffset>9491345</wp:posOffset>
              </wp:positionH>
              <wp:positionV relativeFrom="paragraph">
                <wp:posOffset>227965</wp:posOffset>
              </wp:positionV>
              <wp:extent cx="658495" cy="451485"/>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451485"/>
                        <a:chOff x="23944" y="106"/>
                        <a:chExt cx="1037" cy="711"/>
                      </a:xfrm>
                    </wpg:grpSpPr>
                    <wps:wsp>
                      <wps:cNvPr id="5" name="Freeform 2"/>
                      <wps:cNvSpPr>
                        <a:spLocks/>
                      </wps:cNvSpPr>
                      <wps:spPr bwMode="auto">
                        <a:xfrm>
                          <a:off x="23943" y="106"/>
                          <a:ext cx="1037" cy="711"/>
                        </a:xfrm>
                        <a:custGeom>
                          <a:avLst/>
                          <a:gdLst>
                            <a:gd name="T0" fmla="+- 0 24980 23944"/>
                            <a:gd name="T1" fmla="*/ T0 w 1037"/>
                            <a:gd name="T2" fmla="+- 0 106 106"/>
                            <a:gd name="T3" fmla="*/ 106 h 711"/>
                            <a:gd name="T4" fmla="+- 0 23944 23944"/>
                            <a:gd name="T5" fmla="*/ T4 w 1037"/>
                            <a:gd name="T6" fmla="+- 0 106 106"/>
                            <a:gd name="T7" fmla="*/ 106 h 711"/>
                            <a:gd name="T8" fmla="+- 0 23944 23944"/>
                            <a:gd name="T9" fmla="*/ T8 w 1037"/>
                            <a:gd name="T10" fmla="+- 0 437 106"/>
                            <a:gd name="T11" fmla="*/ 437 h 711"/>
                            <a:gd name="T12" fmla="+- 0 23944 23944"/>
                            <a:gd name="T13" fmla="*/ T12 w 1037"/>
                            <a:gd name="T14" fmla="+- 0 817 106"/>
                            <a:gd name="T15" fmla="*/ 817 h 711"/>
                            <a:gd name="T16" fmla="+- 0 24976 23944"/>
                            <a:gd name="T17" fmla="*/ T16 w 1037"/>
                            <a:gd name="T18" fmla="+- 0 817 106"/>
                            <a:gd name="T19" fmla="*/ 817 h 711"/>
                            <a:gd name="T20" fmla="+- 0 24976 23944"/>
                            <a:gd name="T21" fmla="*/ T20 w 1037"/>
                            <a:gd name="T22" fmla="+- 0 437 106"/>
                            <a:gd name="T23" fmla="*/ 437 h 711"/>
                            <a:gd name="T24" fmla="+- 0 24980 23944"/>
                            <a:gd name="T25" fmla="*/ T24 w 1037"/>
                            <a:gd name="T26" fmla="+- 0 437 106"/>
                            <a:gd name="T27" fmla="*/ 437 h 711"/>
                            <a:gd name="T28" fmla="+- 0 24980 23944"/>
                            <a:gd name="T29" fmla="*/ T28 w 1037"/>
                            <a:gd name="T30" fmla="+- 0 106 106"/>
                            <a:gd name="T31" fmla="*/ 106 h 7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7" h="711">
                              <a:moveTo>
                                <a:pt x="1036" y="0"/>
                              </a:moveTo>
                              <a:lnTo>
                                <a:pt x="0" y="0"/>
                              </a:lnTo>
                              <a:lnTo>
                                <a:pt x="0" y="331"/>
                              </a:lnTo>
                              <a:lnTo>
                                <a:pt x="0" y="711"/>
                              </a:lnTo>
                              <a:lnTo>
                                <a:pt x="1032" y="711"/>
                              </a:lnTo>
                              <a:lnTo>
                                <a:pt x="1032" y="331"/>
                              </a:lnTo>
                              <a:lnTo>
                                <a:pt x="1036" y="331"/>
                              </a:lnTo>
                              <a:lnTo>
                                <a:pt x="1036" y="0"/>
                              </a:lnTo>
                              <a:close/>
                            </a:path>
                          </a:pathLst>
                        </a:custGeom>
                        <a:solidFill>
                          <a:srgbClr val="214E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24650" y="425"/>
                          <a:ext cx="71" cy="65"/>
                        </a:xfrm>
                        <a:custGeom>
                          <a:avLst/>
                          <a:gdLst>
                            <a:gd name="T0" fmla="+- 0 24708 24651"/>
                            <a:gd name="T1" fmla="*/ T0 w 71"/>
                            <a:gd name="T2" fmla="+- 0 490 425"/>
                            <a:gd name="T3" fmla="*/ 490 h 65"/>
                            <a:gd name="T4" fmla="+- 0 24699 24651"/>
                            <a:gd name="T5" fmla="*/ T4 w 71"/>
                            <a:gd name="T6" fmla="+- 0 484 425"/>
                            <a:gd name="T7" fmla="*/ 484 h 65"/>
                            <a:gd name="T8" fmla="+- 0 24686 24651"/>
                            <a:gd name="T9" fmla="*/ T8 w 71"/>
                            <a:gd name="T10" fmla="+- 0 475 425"/>
                            <a:gd name="T11" fmla="*/ 475 h 65"/>
                            <a:gd name="T12" fmla="+- 0 24665 24651"/>
                            <a:gd name="T13" fmla="*/ T12 w 71"/>
                            <a:gd name="T14" fmla="+- 0 490 425"/>
                            <a:gd name="T15" fmla="*/ 490 h 65"/>
                            <a:gd name="T16" fmla="+- 0 24672 24651"/>
                            <a:gd name="T17" fmla="*/ T16 w 71"/>
                            <a:gd name="T18" fmla="+- 0 465 425"/>
                            <a:gd name="T19" fmla="*/ 465 h 65"/>
                            <a:gd name="T20" fmla="+- 0 24651 24651"/>
                            <a:gd name="T21" fmla="*/ T20 w 71"/>
                            <a:gd name="T22" fmla="+- 0 450 425"/>
                            <a:gd name="T23" fmla="*/ 450 h 65"/>
                            <a:gd name="T24" fmla="+- 0 24678 24651"/>
                            <a:gd name="T25" fmla="*/ T24 w 71"/>
                            <a:gd name="T26" fmla="+- 0 449 425"/>
                            <a:gd name="T27" fmla="*/ 449 h 65"/>
                            <a:gd name="T28" fmla="+- 0 24686 24651"/>
                            <a:gd name="T29" fmla="*/ T28 w 71"/>
                            <a:gd name="T30" fmla="+- 0 425 425"/>
                            <a:gd name="T31" fmla="*/ 425 h 65"/>
                            <a:gd name="T32" fmla="+- 0 24695 24651"/>
                            <a:gd name="T33" fmla="*/ T32 w 71"/>
                            <a:gd name="T34" fmla="+- 0 449 425"/>
                            <a:gd name="T35" fmla="*/ 449 h 65"/>
                            <a:gd name="T36" fmla="+- 0 24722 24651"/>
                            <a:gd name="T37" fmla="*/ T36 w 71"/>
                            <a:gd name="T38" fmla="+- 0 450 425"/>
                            <a:gd name="T39" fmla="*/ 450 h 65"/>
                            <a:gd name="T40" fmla="+- 0 24700 24651"/>
                            <a:gd name="T41" fmla="*/ T40 w 71"/>
                            <a:gd name="T42" fmla="+- 0 465 425"/>
                            <a:gd name="T43" fmla="*/ 465 h 65"/>
                            <a:gd name="T44" fmla="+- 0 24708 24651"/>
                            <a:gd name="T45" fmla="*/ T44 w 71"/>
                            <a:gd name="T46" fmla="+- 0 490 425"/>
                            <a:gd name="T47" fmla="*/ 49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1" h="65">
                              <a:moveTo>
                                <a:pt x="57" y="65"/>
                              </a:moveTo>
                              <a:lnTo>
                                <a:pt x="48" y="59"/>
                              </a:lnTo>
                              <a:lnTo>
                                <a:pt x="35" y="50"/>
                              </a:lnTo>
                              <a:lnTo>
                                <a:pt x="14" y="65"/>
                              </a:lnTo>
                              <a:lnTo>
                                <a:pt x="21" y="40"/>
                              </a:lnTo>
                              <a:lnTo>
                                <a:pt x="0" y="25"/>
                              </a:lnTo>
                              <a:lnTo>
                                <a:pt x="27" y="24"/>
                              </a:lnTo>
                              <a:lnTo>
                                <a:pt x="35" y="0"/>
                              </a:lnTo>
                              <a:lnTo>
                                <a:pt x="44" y="24"/>
                              </a:lnTo>
                              <a:lnTo>
                                <a:pt x="71" y="25"/>
                              </a:lnTo>
                              <a:lnTo>
                                <a:pt x="49" y="40"/>
                              </a:lnTo>
                              <a:lnTo>
                                <a:pt x="57" y="65"/>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24650" y="425"/>
                          <a:ext cx="71" cy="65"/>
                        </a:xfrm>
                        <a:custGeom>
                          <a:avLst/>
                          <a:gdLst>
                            <a:gd name="T0" fmla="+- 0 24722 24651"/>
                            <a:gd name="T1" fmla="*/ T0 w 71"/>
                            <a:gd name="T2" fmla="+- 0 450 425"/>
                            <a:gd name="T3" fmla="*/ 450 h 65"/>
                            <a:gd name="T4" fmla="+- 0 24711 24651"/>
                            <a:gd name="T5" fmla="*/ T4 w 71"/>
                            <a:gd name="T6" fmla="+- 0 449 425"/>
                            <a:gd name="T7" fmla="*/ 449 h 65"/>
                            <a:gd name="T8" fmla="+- 0 24695 24651"/>
                            <a:gd name="T9" fmla="*/ T8 w 71"/>
                            <a:gd name="T10" fmla="+- 0 449 425"/>
                            <a:gd name="T11" fmla="*/ 449 h 65"/>
                            <a:gd name="T12" fmla="+- 0 24690 24651"/>
                            <a:gd name="T13" fmla="*/ T12 w 71"/>
                            <a:gd name="T14" fmla="+- 0 435 425"/>
                            <a:gd name="T15" fmla="*/ 435 h 65"/>
                            <a:gd name="T16" fmla="+- 0 24686 24651"/>
                            <a:gd name="T17" fmla="*/ T16 w 71"/>
                            <a:gd name="T18" fmla="+- 0 425 425"/>
                            <a:gd name="T19" fmla="*/ 425 h 65"/>
                            <a:gd name="T20" fmla="+- 0 24683 24651"/>
                            <a:gd name="T21" fmla="*/ T20 w 71"/>
                            <a:gd name="T22" fmla="+- 0 435 425"/>
                            <a:gd name="T23" fmla="*/ 435 h 65"/>
                            <a:gd name="T24" fmla="+- 0 24678 24651"/>
                            <a:gd name="T25" fmla="*/ T24 w 71"/>
                            <a:gd name="T26" fmla="+- 0 449 425"/>
                            <a:gd name="T27" fmla="*/ 449 h 65"/>
                            <a:gd name="T28" fmla="+- 0 24662 24651"/>
                            <a:gd name="T29" fmla="*/ T28 w 71"/>
                            <a:gd name="T30" fmla="+- 0 449 425"/>
                            <a:gd name="T31" fmla="*/ 449 h 65"/>
                            <a:gd name="T32" fmla="+- 0 24651 24651"/>
                            <a:gd name="T33" fmla="*/ T32 w 71"/>
                            <a:gd name="T34" fmla="+- 0 450 425"/>
                            <a:gd name="T35" fmla="*/ 450 h 65"/>
                            <a:gd name="T36" fmla="+- 0 24660 24651"/>
                            <a:gd name="T37" fmla="*/ T36 w 71"/>
                            <a:gd name="T38" fmla="+- 0 456 425"/>
                            <a:gd name="T39" fmla="*/ 456 h 65"/>
                            <a:gd name="T40" fmla="+- 0 24672 24651"/>
                            <a:gd name="T41" fmla="*/ T40 w 71"/>
                            <a:gd name="T42" fmla="+- 0 465 425"/>
                            <a:gd name="T43" fmla="*/ 465 h 65"/>
                            <a:gd name="T44" fmla="+- 0 24668 24651"/>
                            <a:gd name="T45" fmla="*/ T44 w 71"/>
                            <a:gd name="T46" fmla="+- 0 480 425"/>
                            <a:gd name="T47" fmla="*/ 480 h 65"/>
                            <a:gd name="T48" fmla="+- 0 24665 24651"/>
                            <a:gd name="T49" fmla="*/ T48 w 71"/>
                            <a:gd name="T50" fmla="+- 0 490 425"/>
                            <a:gd name="T51" fmla="*/ 490 h 65"/>
                            <a:gd name="T52" fmla="+- 0 24673 24651"/>
                            <a:gd name="T53" fmla="*/ T52 w 71"/>
                            <a:gd name="T54" fmla="+- 0 484 425"/>
                            <a:gd name="T55" fmla="*/ 484 h 65"/>
                            <a:gd name="T56" fmla="+- 0 24686 24651"/>
                            <a:gd name="T57" fmla="*/ T56 w 71"/>
                            <a:gd name="T58" fmla="+- 0 475 425"/>
                            <a:gd name="T59" fmla="*/ 475 h 65"/>
                            <a:gd name="T60" fmla="+- 0 24699 24651"/>
                            <a:gd name="T61" fmla="*/ T60 w 71"/>
                            <a:gd name="T62" fmla="+- 0 484 425"/>
                            <a:gd name="T63" fmla="*/ 484 h 65"/>
                            <a:gd name="T64" fmla="+- 0 24708 24651"/>
                            <a:gd name="T65" fmla="*/ T64 w 71"/>
                            <a:gd name="T66" fmla="+- 0 490 425"/>
                            <a:gd name="T67" fmla="*/ 490 h 65"/>
                            <a:gd name="T68" fmla="+- 0 24705 24651"/>
                            <a:gd name="T69" fmla="*/ T68 w 71"/>
                            <a:gd name="T70" fmla="+- 0 480 425"/>
                            <a:gd name="T71" fmla="*/ 480 h 65"/>
                            <a:gd name="T72" fmla="+- 0 24700 24651"/>
                            <a:gd name="T73" fmla="*/ T72 w 71"/>
                            <a:gd name="T74" fmla="+- 0 465 425"/>
                            <a:gd name="T75" fmla="*/ 465 h 65"/>
                            <a:gd name="T76" fmla="+- 0 24713 24651"/>
                            <a:gd name="T77" fmla="*/ T76 w 71"/>
                            <a:gd name="T78" fmla="+- 0 456 425"/>
                            <a:gd name="T79" fmla="*/ 456 h 65"/>
                            <a:gd name="T80" fmla="+- 0 24722 24651"/>
                            <a:gd name="T81" fmla="*/ T80 w 71"/>
                            <a:gd name="T82" fmla="+- 0 450 425"/>
                            <a:gd name="T83" fmla="*/ 45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71" y="25"/>
                              </a:moveTo>
                              <a:lnTo>
                                <a:pt x="60" y="24"/>
                              </a:lnTo>
                              <a:lnTo>
                                <a:pt x="44" y="24"/>
                              </a:lnTo>
                              <a:lnTo>
                                <a:pt x="39" y="10"/>
                              </a:lnTo>
                              <a:lnTo>
                                <a:pt x="35" y="0"/>
                              </a:lnTo>
                              <a:lnTo>
                                <a:pt x="32" y="10"/>
                              </a:lnTo>
                              <a:lnTo>
                                <a:pt x="27" y="24"/>
                              </a:lnTo>
                              <a:lnTo>
                                <a:pt x="11" y="24"/>
                              </a:lnTo>
                              <a:lnTo>
                                <a:pt x="0" y="25"/>
                              </a:lnTo>
                              <a:lnTo>
                                <a:pt x="9" y="31"/>
                              </a:lnTo>
                              <a:lnTo>
                                <a:pt x="21" y="40"/>
                              </a:lnTo>
                              <a:lnTo>
                                <a:pt x="17" y="55"/>
                              </a:lnTo>
                              <a:lnTo>
                                <a:pt x="14" y="65"/>
                              </a:lnTo>
                              <a:lnTo>
                                <a:pt x="22" y="59"/>
                              </a:lnTo>
                              <a:lnTo>
                                <a:pt x="35" y="50"/>
                              </a:lnTo>
                              <a:lnTo>
                                <a:pt x="48" y="59"/>
                              </a:lnTo>
                              <a:lnTo>
                                <a:pt x="57" y="65"/>
                              </a:lnTo>
                              <a:lnTo>
                                <a:pt x="54" y="55"/>
                              </a:lnTo>
                              <a:lnTo>
                                <a:pt x="49" y="40"/>
                              </a:lnTo>
                              <a:lnTo>
                                <a:pt x="62" y="31"/>
                              </a:lnTo>
                              <a:lnTo>
                                <a:pt x="71" y="25"/>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537" y="224"/>
                          <a:ext cx="15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6"/>
                      <wps:cNvSpPr>
                        <a:spLocks/>
                      </wps:cNvSpPr>
                      <wps:spPr bwMode="auto">
                        <a:xfrm>
                          <a:off x="24425" y="196"/>
                          <a:ext cx="71" cy="65"/>
                        </a:xfrm>
                        <a:custGeom>
                          <a:avLst/>
                          <a:gdLst>
                            <a:gd name="T0" fmla="+- 0 24483 24425"/>
                            <a:gd name="T1" fmla="*/ T0 w 71"/>
                            <a:gd name="T2" fmla="+- 0 261 196"/>
                            <a:gd name="T3" fmla="*/ 261 h 65"/>
                            <a:gd name="T4" fmla="+- 0 24461 24425"/>
                            <a:gd name="T5" fmla="*/ T4 w 71"/>
                            <a:gd name="T6" fmla="+- 0 246 196"/>
                            <a:gd name="T7" fmla="*/ 246 h 65"/>
                            <a:gd name="T8" fmla="+- 0 24448 24425"/>
                            <a:gd name="T9" fmla="*/ T8 w 71"/>
                            <a:gd name="T10" fmla="+- 0 255 196"/>
                            <a:gd name="T11" fmla="*/ 255 h 65"/>
                            <a:gd name="T12" fmla="+- 0 24439 24425"/>
                            <a:gd name="T13" fmla="*/ T12 w 71"/>
                            <a:gd name="T14" fmla="+- 0 261 196"/>
                            <a:gd name="T15" fmla="*/ 261 h 65"/>
                            <a:gd name="T16" fmla="+- 0 24447 24425"/>
                            <a:gd name="T17" fmla="*/ T16 w 71"/>
                            <a:gd name="T18" fmla="+- 0 236 196"/>
                            <a:gd name="T19" fmla="*/ 236 h 65"/>
                            <a:gd name="T20" fmla="+- 0 24425 24425"/>
                            <a:gd name="T21" fmla="*/ T20 w 71"/>
                            <a:gd name="T22" fmla="+- 0 221 196"/>
                            <a:gd name="T23" fmla="*/ 221 h 65"/>
                            <a:gd name="T24" fmla="+- 0 24452 24425"/>
                            <a:gd name="T25" fmla="*/ T24 w 71"/>
                            <a:gd name="T26" fmla="+- 0 220 196"/>
                            <a:gd name="T27" fmla="*/ 220 h 65"/>
                            <a:gd name="T28" fmla="+- 0 24458 24425"/>
                            <a:gd name="T29" fmla="*/ T28 w 71"/>
                            <a:gd name="T30" fmla="+- 0 206 196"/>
                            <a:gd name="T31" fmla="*/ 206 h 65"/>
                            <a:gd name="T32" fmla="+- 0 24461 24425"/>
                            <a:gd name="T33" fmla="*/ T32 w 71"/>
                            <a:gd name="T34" fmla="+- 0 196 196"/>
                            <a:gd name="T35" fmla="*/ 196 h 65"/>
                            <a:gd name="T36" fmla="+- 0 24469 24425"/>
                            <a:gd name="T37" fmla="*/ T36 w 71"/>
                            <a:gd name="T38" fmla="+- 0 220 196"/>
                            <a:gd name="T39" fmla="*/ 220 h 65"/>
                            <a:gd name="T40" fmla="+- 0 24496 24425"/>
                            <a:gd name="T41" fmla="*/ T40 w 71"/>
                            <a:gd name="T42" fmla="+- 0 221 196"/>
                            <a:gd name="T43" fmla="*/ 221 h 65"/>
                            <a:gd name="T44" fmla="+- 0 24475 24425"/>
                            <a:gd name="T45" fmla="*/ T44 w 71"/>
                            <a:gd name="T46" fmla="+- 0 236 196"/>
                            <a:gd name="T47" fmla="*/ 23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1" h="65">
                              <a:moveTo>
                                <a:pt x="58" y="65"/>
                              </a:moveTo>
                              <a:lnTo>
                                <a:pt x="36" y="50"/>
                              </a:lnTo>
                              <a:lnTo>
                                <a:pt x="23" y="59"/>
                              </a:lnTo>
                              <a:lnTo>
                                <a:pt x="14" y="65"/>
                              </a:lnTo>
                              <a:lnTo>
                                <a:pt x="22" y="40"/>
                              </a:lnTo>
                              <a:lnTo>
                                <a:pt x="0" y="25"/>
                              </a:lnTo>
                              <a:lnTo>
                                <a:pt x="27" y="24"/>
                              </a:lnTo>
                              <a:lnTo>
                                <a:pt x="33" y="10"/>
                              </a:lnTo>
                              <a:lnTo>
                                <a:pt x="36" y="0"/>
                              </a:lnTo>
                              <a:lnTo>
                                <a:pt x="44" y="24"/>
                              </a:lnTo>
                              <a:lnTo>
                                <a:pt x="71" y="25"/>
                              </a:lnTo>
                              <a:lnTo>
                                <a:pt x="50" y="40"/>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24425" y="196"/>
                          <a:ext cx="71" cy="65"/>
                        </a:xfrm>
                        <a:custGeom>
                          <a:avLst/>
                          <a:gdLst>
                            <a:gd name="T0" fmla="+- 0 24469 24425"/>
                            <a:gd name="T1" fmla="*/ T0 w 71"/>
                            <a:gd name="T2" fmla="+- 0 220 196"/>
                            <a:gd name="T3" fmla="*/ 220 h 65"/>
                            <a:gd name="T4" fmla="+- 0 24464 24425"/>
                            <a:gd name="T5" fmla="*/ T4 w 71"/>
                            <a:gd name="T6" fmla="+- 0 206 196"/>
                            <a:gd name="T7" fmla="*/ 206 h 65"/>
                            <a:gd name="T8" fmla="+- 0 24461 24425"/>
                            <a:gd name="T9" fmla="*/ T8 w 71"/>
                            <a:gd name="T10" fmla="+- 0 196 196"/>
                            <a:gd name="T11" fmla="*/ 196 h 65"/>
                            <a:gd name="T12" fmla="+- 0 24458 24425"/>
                            <a:gd name="T13" fmla="*/ T12 w 71"/>
                            <a:gd name="T14" fmla="+- 0 206 196"/>
                            <a:gd name="T15" fmla="*/ 206 h 65"/>
                            <a:gd name="T16" fmla="+- 0 24452 24425"/>
                            <a:gd name="T17" fmla="*/ T16 w 71"/>
                            <a:gd name="T18" fmla="+- 0 220 196"/>
                            <a:gd name="T19" fmla="*/ 220 h 65"/>
                            <a:gd name="T20" fmla="+- 0 24436 24425"/>
                            <a:gd name="T21" fmla="*/ T20 w 71"/>
                            <a:gd name="T22" fmla="+- 0 221 196"/>
                            <a:gd name="T23" fmla="*/ 221 h 65"/>
                            <a:gd name="T24" fmla="+- 0 24425 24425"/>
                            <a:gd name="T25" fmla="*/ T24 w 71"/>
                            <a:gd name="T26" fmla="+- 0 221 196"/>
                            <a:gd name="T27" fmla="*/ 221 h 65"/>
                            <a:gd name="T28" fmla="+- 0 24434 24425"/>
                            <a:gd name="T29" fmla="*/ T28 w 71"/>
                            <a:gd name="T30" fmla="+- 0 227 196"/>
                            <a:gd name="T31" fmla="*/ 227 h 65"/>
                            <a:gd name="T32" fmla="+- 0 24447 24425"/>
                            <a:gd name="T33" fmla="*/ T32 w 71"/>
                            <a:gd name="T34" fmla="+- 0 236 196"/>
                            <a:gd name="T35" fmla="*/ 236 h 65"/>
                            <a:gd name="T36" fmla="+- 0 24442 24425"/>
                            <a:gd name="T37" fmla="*/ T36 w 71"/>
                            <a:gd name="T38" fmla="+- 0 251 196"/>
                            <a:gd name="T39" fmla="*/ 251 h 65"/>
                            <a:gd name="T40" fmla="+- 0 24439 24425"/>
                            <a:gd name="T41" fmla="*/ T40 w 71"/>
                            <a:gd name="T42" fmla="+- 0 261 196"/>
                            <a:gd name="T43" fmla="*/ 261 h 65"/>
                            <a:gd name="T44" fmla="+- 0 24448 24425"/>
                            <a:gd name="T45" fmla="*/ T44 w 71"/>
                            <a:gd name="T46" fmla="+- 0 255 196"/>
                            <a:gd name="T47" fmla="*/ 255 h 65"/>
                            <a:gd name="T48" fmla="+- 0 24461 24425"/>
                            <a:gd name="T49" fmla="*/ T48 w 71"/>
                            <a:gd name="T50" fmla="+- 0 246 196"/>
                            <a:gd name="T51" fmla="*/ 246 h 65"/>
                            <a:gd name="T52" fmla="+- 0 24474 24425"/>
                            <a:gd name="T53" fmla="*/ T52 w 71"/>
                            <a:gd name="T54" fmla="+- 0 255 196"/>
                            <a:gd name="T55" fmla="*/ 255 h 65"/>
                            <a:gd name="T56" fmla="+- 0 24483 24425"/>
                            <a:gd name="T57" fmla="*/ T56 w 71"/>
                            <a:gd name="T58" fmla="+- 0 261 196"/>
                            <a:gd name="T59" fmla="*/ 261 h 65"/>
                            <a:gd name="T60" fmla="+- 0 24479 24425"/>
                            <a:gd name="T61" fmla="*/ T60 w 71"/>
                            <a:gd name="T62" fmla="+- 0 251 196"/>
                            <a:gd name="T63" fmla="*/ 251 h 65"/>
                            <a:gd name="T64" fmla="+- 0 24475 24425"/>
                            <a:gd name="T65" fmla="*/ T64 w 71"/>
                            <a:gd name="T66" fmla="+- 0 236 196"/>
                            <a:gd name="T67" fmla="*/ 236 h 65"/>
                            <a:gd name="T68" fmla="+- 0 24487 24425"/>
                            <a:gd name="T69" fmla="*/ T68 w 71"/>
                            <a:gd name="T70" fmla="+- 0 227 196"/>
                            <a:gd name="T71" fmla="*/ 227 h 65"/>
                            <a:gd name="T72" fmla="+- 0 24496 24425"/>
                            <a:gd name="T73" fmla="*/ T72 w 71"/>
                            <a:gd name="T74" fmla="+- 0 221 196"/>
                            <a:gd name="T75" fmla="*/ 221 h 65"/>
                            <a:gd name="T76" fmla="+- 0 24485 24425"/>
                            <a:gd name="T77" fmla="*/ T76 w 71"/>
                            <a:gd name="T78" fmla="+- 0 221 196"/>
                            <a:gd name="T79" fmla="*/ 221 h 65"/>
                            <a:gd name="T80" fmla="+- 0 24469 24425"/>
                            <a:gd name="T81" fmla="*/ T80 w 71"/>
                            <a:gd name="T82" fmla="+- 0 220 196"/>
                            <a:gd name="T83" fmla="*/ 22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4" y="24"/>
                              </a:moveTo>
                              <a:lnTo>
                                <a:pt x="39" y="10"/>
                              </a:lnTo>
                              <a:lnTo>
                                <a:pt x="36" y="0"/>
                              </a:lnTo>
                              <a:lnTo>
                                <a:pt x="33" y="10"/>
                              </a:lnTo>
                              <a:lnTo>
                                <a:pt x="27" y="24"/>
                              </a:lnTo>
                              <a:lnTo>
                                <a:pt x="11" y="25"/>
                              </a:lnTo>
                              <a:lnTo>
                                <a:pt x="0" y="25"/>
                              </a:lnTo>
                              <a:lnTo>
                                <a:pt x="9" y="31"/>
                              </a:lnTo>
                              <a:lnTo>
                                <a:pt x="22" y="40"/>
                              </a:lnTo>
                              <a:lnTo>
                                <a:pt x="17" y="55"/>
                              </a:lnTo>
                              <a:lnTo>
                                <a:pt x="14" y="65"/>
                              </a:lnTo>
                              <a:lnTo>
                                <a:pt x="23" y="59"/>
                              </a:lnTo>
                              <a:lnTo>
                                <a:pt x="36" y="50"/>
                              </a:lnTo>
                              <a:lnTo>
                                <a:pt x="49" y="59"/>
                              </a:lnTo>
                              <a:lnTo>
                                <a:pt x="58" y="65"/>
                              </a:lnTo>
                              <a:lnTo>
                                <a:pt x="54" y="55"/>
                              </a:lnTo>
                              <a:lnTo>
                                <a:pt x="50" y="40"/>
                              </a:lnTo>
                              <a:lnTo>
                                <a:pt x="62" y="31"/>
                              </a:lnTo>
                              <a:lnTo>
                                <a:pt x="71" y="25"/>
                              </a:lnTo>
                              <a:lnTo>
                                <a:pt x="60" y="25"/>
                              </a:lnTo>
                              <a:lnTo>
                                <a:pt x="44" y="24"/>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4228" y="224"/>
                          <a:ext cx="15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9"/>
                      <wps:cNvSpPr>
                        <a:spLocks/>
                      </wps:cNvSpPr>
                      <wps:spPr bwMode="auto">
                        <a:xfrm>
                          <a:off x="24199" y="425"/>
                          <a:ext cx="71" cy="65"/>
                        </a:xfrm>
                        <a:custGeom>
                          <a:avLst/>
                          <a:gdLst>
                            <a:gd name="T0" fmla="+- 0 24257 24200"/>
                            <a:gd name="T1" fmla="*/ T0 w 71"/>
                            <a:gd name="T2" fmla="+- 0 490 425"/>
                            <a:gd name="T3" fmla="*/ 490 h 65"/>
                            <a:gd name="T4" fmla="+- 0 24235 24200"/>
                            <a:gd name="T5" fmla="*/ T4 w 71"/>
                            <a:gd name="T6" fmla="+- 0 475 425"/>
                            <a:gd name="T7" fmla="*/ 475 h 65"/>
                            <a:gd name="T8" fmla="+- 0 24213 24200"/>
                            <a:gd name="T9" fmla="*/ T8 w 71"/>
                            <a:gd name="T10" fmla="+- 0 490 425"/>
                            <a:gd name="T11" fmla="*/ 490 h 65"/>
                            <a:gd name="T12" fmla="+- 0 24221 24200"/>
                            <a:gd name="T13" fmla="*/ T12 w 71"/>
                            <a:gd name="T14" fmla="+- 0 465 425"/>
                            <a:gd name="T15" fmla="*/ 465 h 65"/>
                            <a:gd name="T16" fmla="+- 0 24200 24200"/>
                            <a:gd name="T17" fmla="*/ T16 w 71"/>
                            <a:gd name="T18" fmla="+- 0 449 425"/>
                            <a:gd name="T19" fmla="*/ 449 h 65"/>
                            <a:gd name="T20" fmla="+- 0 24227 24200"/>
                            <a:gd name="T21" fmla="*/ T20 w 71"/>
                            <a:gd name="T22" fmla="+- 0 449 425"/>
                            <a:gd name="T23" fmla="*/ 449 h 65"/>
                            <a:gd name="T24" fmla="+- 0 24235 24200"/>
                            <a:gd name="T25" fmla="*/ T24 w 71"/>
                            <a:gd name="T26" fmla="+- 0 425 425"/>
                            <a:gd name="T27" fmla="*/ 425 h 65"/>
                            <a:gd name="T28" fmla="+- 0 24244 24200"/>
                            <a:gd name="T29" fmla="*/ T28 w 71"/>
                            <a:gd name="T30" fmla="+- 0 449 425"/>
                            <a:gd name="T31" fmla="*/ 449 h 65"/>
                            <a:gd name="T32" fmla="+- 0 24270 24200"/>
                            <a:gd name="T33" fmla="*/ T32 w 71"/>
                            <a:gd name="T34" fmla="+- 0 449 425"/>
                            <a:gd name="T35" fmla="*/ 449 h 65"/>
                            <a:gd name="T36" fmla="+- 0 24249 24200"/>
                            <a:gd name="T37" fmla="*/ T36 w 71"/>
                            <a:gd name="T38" fmla="+- 0 465 425"/>
                            <a:gd name="T39" fmla="*/ 465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 h="65">
                              <a:moveTo>
                                <a:pt x="57" y="65"/>
                              </a:moveTo>
                              <a:lnTo>
                                <a:pt x="35" y="50"/>
                              </a:lnTo>
                              <a:lnTo>
                                <a:pt x="13" y="65"/>
                              </a:lnTo>
                              <a:lnTo>
                                <a:pt x="21" y="40"/>
                              </a:lnTo>
                              <a:lnTo>
                                <a:pt x="0" y="24"/>
                              </a:lnTo>
                              <a:lnTo>
                                <a:pt x="27" y="24"/>
                              </a:lnTo>
                              <a:lnTo>
                                <a:pt x="35" y="0"/>
                              </a:lnTo>
                              <a:lnTo>
                                <a:pt x="44" y="24"/>
                              </a:lnTo>
                              <a:lnTo>
                                <a:pt x="70" y="24"/>
                              </a:lnTo>
                              <a:lnTo>
                                <a:pt x="49" y="40"/>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4199" y="425"/>
                          <a:ext cx="71" cy="65"/>
                        </a:xfrm>
                        <a:custGeom>
                          <a:avLst/>
                          <a:gdLst>
                            <a:gd name="T0" fmla="+- 0 24248 24200"/>
                            <a:gd name="T1" fmla="*/ T0 w 71"/>
                            <a:gd name="T2" fmla="+- 0 484 425"/>
                            <a:gd name="T3" fmla="*/ 484 h 65"/>
                            <a:gd name="T4" fmla="+- 0 24257 24200"/>
                            <a:gd name="T5" fmla="*/ T4 w 71"/>
                            <a:gd name="T6" fmla="+- 0 490 425"/>
                            <a:gd name="T7" fmla="*/ 490 h 65"/>
                            <a:gd name="T8" fmla="+- 0 24254 24200"/>
                            <a:gd name="T9" fmla="*/ T8 w 71"/>
                            <a:gd name="T10" fmla="+- 0 480 425"/>
                            <a:gd name="T11" fmla="*/ 480 h 65"/>
                            <a:gd name="T12" fmla="+- 0 24249 24200"/>
                            <a:gd name="T13" fmla="*/ T12 w 71"/>
                            <a:gd name="T14" fmla="+- 0 465 425"/>
                            <a:gd name="T15" fmla="*/ 465 h 65"/>
                            <a:gd name="T16" fmla="+- 0 24262 24200"/>
                            <a:gd name="T17" fmla="*/ T16 w 71"/>
                            <a:gd name="T18" fmla="+- 0 456 425"/>
                            <a:gd name="T19" fmla="*/ 456 h 65"/>
                            <a:gd name="T20" fmla="+- 0 24270 24200"/>
                            <a:gd name="T21" fmla="*/ T20 w 71"/>
                            <a:gd name="T22" fmla="+- 0 449 425"/>
                            <a:gd name="T23" fmla="*/ 449 h 65"/>
                            <a:gd name="T24" fmla="+- 0 24260 24200"/>
                            <a:gd name="T25" fmla="*/ T24 w 71"/>
                            <a:gd name="T26" fmla="+- 0 449 425"/>
                            <a:gd name="T27" fmla="*/ 449 h 65"/>
                            <a:gd name="T28" fmla="+- 0 24244 24200"/>
                            <a:gd name="T29" fmla="*/ T28 w 71"/>
                            <a:gd name="T30" fmla="+- 0 449 425"/>
                            <a:gd name="T31" fmla="*/ 449 h 65"/>
                            <a:gd name="T32" fmla="+- 0 24238 24200"/>
                            <a:gd name="T33" fmla="*/ T32 w 71"/>
                            <a:gd name="T34" fmla="+- 0 434 425"/>
                            <a:gd name="T35" fmla="*/ 434 h 65"/>
                            <a:gd name="T36" fmla="+- 0 24235 24200"/>
                            <a:gd name="T37" fmla="*/ T36 w 71"/>
                            <a:gd name="T38" fmla="+- 0 425 425"/>
                            <a:gd name="T39" fmla="*/ 425 h 65"/>
                            <a:gd name="T40" fmla="+- 0 24232 24200"/>
                            <a:gd name="T41" fmla="*/ T40 w 71"/>
                            <a:gd name="T42" fmla="+- 0 434 425"/>
                            <a:gd name="T43" fmla="*/ 434 h 65"/>
                            <a:gd name="T44" fmla="+- 0 24227 24200"/>
                            <a:gd name="T45" fmla="*/ T44 w 71"/>
                            <a:gd name="T46" fmla="+- 0 449 425"/>
                            <a:gd name="T47" fmla="*/ 449 h 65"/>
                            <a:gd name="T48" fmla="+- 0 24211 24200"/>
                            <a:gd name="T49" fmla="*/ T48 w 71"/>
                            <a:gd name="T50" fmla="+- 0 449 425"/>
                            <a:gd name="T51" fmla="*/ 449 h 65"/>
                            <a:gd name="T52" fmla="+- 0 24200 24200"/>
                            <a:gd name="T53" fmla="*/ T52 w 71"/>
                            <a:gd name="T54" fmla="+- 0 449 425"/>
                            <a:gd name="T55" fmla="*/ 449 h 65"/>
                            <a:gd name="T56" fmla="+- 0 24208 24200"/>
                            <a:gd name="T57" fmla="*/ T56 w 71"/>
                            <a:gd name="T58" fmla="+- 0 456 425"/>
                            <a:gd name="T59" fmla="*/ 456 h 65"/>
                            <a:gd name="T60" fmla="+- 0 24221 24200"/>
                            <a:gd name="T61" fmla="*/ T60 w 71"/>
                            <a:gd name="T62" fmla="+- 0 465 425"/>
                            <a:gd name="T63" fmla="*/ 465 h 65"/>
                            <a:gd name="T64" fmla="+- 0 24217 24200"/>
                            <a:gd name="T65" fmla="*/ T64 w 71"/>
                            <a:gd name="T66" fmla="+- 0 480 425"/>
                            <a:gd name="T67" fmla="*/ 480 h 65"/>
                            <a:gd name="T68" fmla="+- 0 24213 24200"/>
                            <a:gd name="T69" fmla="*/ T68 w 71"/>
                            <a:gd name="T70" fmla="+- 0 490 425"/>
                            <a:gd name="T71" fmla="*/ 490 h 65"/>
                            <a:gd name="T72" fmla="+- 0 24222 24200"/>
                            <a:gd name="T73" fmla="*/ T72 w 71"/>
                            <a:gd name="T74" fmla="+- 0 484 425"/>
                            <a:gd name="T75" fmla="*/ 484 h 65"/>
                            <a:gd name="T76" fmla="+- 0 24235 24200"/>
                            <a:gd name="T77" fmla="*/ T76 w 71"/>
                            <a:gd name="T78" fmla="+- 0 475 425"/>
                            <a:gd name="T79" fmla="*/ 475 h 65"/>
                            <a:gd name="T80" fmla="+- 0 24248 24200"/>
                            <a:gd name="T81" fmla="*/ T80 w 71"/>
                            <a:gd name="T82" fmla="+- 0 484 425"/>
                            <a:gd name="T83" fmla="*/ 484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8" y="59"/>
                              </a:moveTo>
                              <a:lnTo>
                                <a:pt x="57" y="65"/>
                              </a:lnTo>
                              <a:lnTo>
                                <a:pt x="54" y="55"/>
                              </a:lnTo>
                              <a:lnTo>
                                <a:pt x="49" y="40"/>
                              </a:lnTo>
                              <a:lnTo>
                                <a:pt x="62" y="31"/>
                              </a:lnTo>
                              <a:lnTo>
                                <a:pt x="70" y="24"/>
                              </a:lnTo>
                              <a:lnTo>
                                <a:pt x="60" y="24"/>
                              </a:lnTo>
                              <a:lnTo>
                                <a:pt x="44" y="24"/>
                              </a:lnTo>
                              <a:lnTo>
                                <a:pt x="38" y="9"/>
                              </a:lnTo>
                              <a:lnTo>
                                <a:pt x="35" y="0"/>
                              </a:lnTo>
                              <a:lnTo>
                                <a:pt x="32" y="9"/>
                              </a:lnTo>
                              <a:lnTo>
                                <a:pt x="27" y="24"/>
                              </a:lnTo>
                              <a:lnTo>
                                <a:pt x="11" y="24"/>
                              </a:lnTo>
                              <a:lnTo>
                                <a:pt x="0" y="24"/>
                              </a:lnTo>
                              <a:lnTo>
                                <a:pt x="8" y="31"/>
                              </a:lnTo>
                              <a:lnTo>
                                <a:pt x="21" y="40"/>
                              </a:lnTo>
                              <a:lnTo>
                                <a:pt x="17" y="55"/>
                              </a:lnTo>
                              <a:lnTo>
                                <a:pt x="13" y="65"/>
                              </a:lnTo>
                              <a:lnTo>
                                <a:pt x="22" y="59"/>
                              </a:lnTo>
                              <a:lnTo>
                                <a:pt x="35" y="50"/>
                              </a:lnTo>
                              <a:lnTo>
                                <a:pt x="48" y="59"/>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4227" y="536"/>
                          <a:ext cx="15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2"/>
                      <wps:cNvSpPr>
                        <a:spLocks/>
                      </wps:cNvSpPr>
                      <wps:spPr bwMode="auto">
                        <a:xfrm>
                          <a:off x="24425" y="652"/>
                          <a:ext cx="71" cy="65"/>
                        </a:xfrm>
                        <a:custGeom>
                          <a:avLst/>
                          <a:gdLst>
                            <a:gd name="T0" fmla="+- 0 24482 24425"/>
                            <a:gd name="T1" fmla="*/ T0 w 71"/>
                            <a:gd name="T2" fmla="+- 0 717 653"/>
                            <a:gd name="T3" fmla="*/ 717 h 65"/>
                            <a:gd name="T4" fmla="+- 0 24461 24425"/>
                            <a:gd name="T5" fmla="*/ T4 w 71"/>
                            <a:gd name="T6" fmla="+- 0 703 653"/>
                            <a:gd name="T7" fmla="*/ 703 h 65"/>
                            <a:gd name="T8" fmla="+- 0 24439 24425"/>
                            <a:gd name="T9" fmla="*/ T8 w 71"/>
                            <a:gd name="T10" fmla="+- 0 717 653"/>
                            <a:gd name="T11" fmla="*/ 717 h 65"/>
                            <a:gd name="T12" fmla="+- 0 24442 24425"/>
                            <a:gd name="T13" fmla="*/ T12 w 71"/>
                            <a:gd name="T14" fmla="+- 0 708 653"/>
                            <a:gd name="T15" fmla="*/ 708 h 65"/>
                            <a:gd name="T16" fmla="+- 0 24447 24425"/>
                            <a:gd name="T17" fmla="*/ T16 w 71"/>
                            <a:gd name="T18" fmla="+- 0 693 653"/>
                            <a:gd name="T19" fmla="*/ 693 h 65"/>
                            <a:gd name="T20" fmla="+- 0 24425 24425"/>
                            <a:gd name="T21" fmla="*/ T20 w 71"/>
                            <a:gd name="T22" fmla="+- 0 677 653"/>
                            <a:gd name="T23" fmla="*/ 677 h 65"/>
                            <a:gd name="T24" fmla="+- 0 24452 24425"/>
                            <a:gd name="T25" fmla="*/ T24 w 71"/>
                            <a:gd name="T26" fmla="+- 0 677 653"/>
                            <a:gd name="T27" fmla="*/ 677 h 65"/>
                            <a:gd name="T28" fmla="+- 0 24458 24425"/>
                            <a:gd name="T29" fmla="*/ T28 w 71"/>
                            <a:gd name="T30" fmla="+- 0 662 653"/>
                            <a:gd name="T31" fmla="*/ 662 h 65"/>
                            <a:gd name="T32" fmla="+- 0 24461 24425"/>
                            <a:gd name="T33" fmla="*/ T32 w 71"/>
                            <a:gd name="T34" fmla="+- 0 653 653"/>
                            <a:gd name="T35" fmla="*/ 653 h 65"/>
                            <a:gd name="T36" fmla="+- 0 24469 24425"/>
                            <a:gd name="T37" fmla="*/ T36 w 71"/>
                            <a:gd name="T38" fmla="+- 0 677 653"/>
                            <a:gd name="T39" fmla="*/ 677 h 65"/>
                            <a:gd name="T40" fmla="+- 0 24496 24425"/>
                            <a:gd name="T41" fmla="*/ T40 w 71"/>
                            <a:gd name="T42" fmla="+- 0 677 653"/>
                            <a:gd name="T43" fmla="*/ 677 h 65"/>
                            <a:gd name="T44" fmla="+- 0 24475 24425"/>
                            <a:gd name="T45" fmla="*/ T44 w 71"/>
                            <a:gd name="T46" fmla="+- 0 693 653"/>
                            <a:gd name="T47" fmla="*/ 693 h 65"/>
                            <a:gd name="T48" fmla="+- 0 24479 24425"/>
                            <a:gd name="T49" fmla="*/ T48 w 71"/>
                            <a:gd name="T50" fmla="+- 0 708 653"/>
                            <a:gd name="T51" fmla="*/ 708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65">
                              <a:moveTo>
                                <a:pt x="57" y="64"/>
                              </a:moveTo>
                              <a:lnTo>
                                <a:pt x="36" y="50"/>
                              </a:lnTo>
                              <a:lnTo>
                                <a:pt x="14" y="64"/>
                              </a:lnTo>
                              <a:lnTo>
                                <a:pt x="17" y="55"/>
                              </a:lnTo>
                              <a:lnTo>
                                <a:pt x="22" y="40"/>
                              </a:lnTo>
                              <a:lnTo>
                                <a:pt x="0" y="24"/>
                              </a:lnTo>
                              <a:lnTo>
                                <a:pt x="27" y="24"/>
                              </a:lnTo>
                              <a:lnTo>
                                <a:pt x="33" y="9"/>
                              </a:lnTo>
                              <a:lnTo>
                                <a:pt x="36" y="0"/>
                              </a:lnTo>
                              <a:lnTo>
                                <a:pt x="44" y="24"/>
                              </a:lnTo>
                              <a:lnTo>
                                <a:pt x="71" y="24"/>
                              </a:lnTo>
                              <a:lnTo>
                                <a:pt x="50" y="40"/>
                              </a:lnTo>
                              <a:lnTo>
                                <a:pt x="54" y="55"/>
                              </a:lnTo>
                              <a:close/>
                            </a:path>
                          </a:pathLst>
                        </a:custGeom>
                        <a:solidFill>
                          <a:srgbClr val="FAED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4425" y="652"/>
                          <a:ext cx="71" cy="65"/>
                        </a:xfrm>
                        <a:custGeom>
                          <a:avLst/>
                          <a:gdLst>
                            <a:gd name="T0" fmla="+- 0 24469 24425"/>
                            <a:gd name="T1" fmla="*/ T0 w 71"/>
                            <a:gd name="T2" fmla="+- 0 677 653"/>
                            <a:gd name="T3" fmla="*/ 677 h 65"/>
                            <a:gd name="T4" fmla="+- 0 24464 24425"/>
                            <a:gd name="T5" fmla="*/ T4 w 71"/>
                            <a:gd name="T6" fmla="+- 0 662 653"/>
                            <a:gd name="T7" fmla="*/ 662 h 65"/>
                            <a:gd name="T8" fmla="+- 0 24461 24425"/>
                            <a:gd name="T9" fmla="*/ T8 w 71"/>
                            <a:gd name="T10" fmla="+- 0 653 653"/>
                            <a:gd name="T11" fmla="*/ 653 h 65"/>
                            <a:gd name="T12" fmla="+- 0 24458 24425"/>
                            <a:gd name="T13" fmla="*/ T12 w 71"/>
                            <a:gd name="T14" fmla="+- 0 662 653"/>
                            <a:gd name="T15" fmla="*/ 662 h 65"/>
                            <a:gd name="T16" fmla="+- 0 24452 24425"/>
                            <a:gd name="T17" fmla="*/ T16 w 71"/>
                            <a:gd name="T18" fmla="+- 0 677 653"/>
                            <a:gd name="T19" fmla="*/ 677 h 65"/>
                            <a:gd name="T20" fmla="+- 0 24436 24425"/>
                            <a:gd name="T21" fmla="*/ T20 w 71"/>
                            <a:gd name="T22" fmla="+- 0 677 653"/>
                            <a:gd name="T23" fmla="*/ 677 h 65"/>
                            <a:gd name="T24" fmla="+- 0 24425 24425"/>
                            <a:gd name="T25" fmla="*/ T24 w 71"/>
                            <a:gd name="T26" fmla="+- 0 677 653"/>
                            <a:gd name="T27" fmla="*/ 677 h 65"/>
                            <a:gd name="T28" fmla="+- 0 24434 24425"/>
                            <a:gd name="T29" fmla="*/ T28 w 71"/>
                            <a:gd name="T30" fmla="+- 0 684 653"/>
                            <a:gd name="T31" fmla="*/ 684 h 65"/>
                            <a:gd name="T32" fmla="+- 0 24447 24425"/>
                            <a:gd name="T33" fmla="*/ T32 w 71"/>
                            <a:gd name="T34" fmla="+- 0 693 653"/>
                            <a:gd name="T35" fmla="*/ 693 h 65"/>
                            <a:gd name="T36" fmla="+- 0 24442 24425"/>
                            <a:gd name="T37" fmla="*/ T36 w 71"/>
                            <a:gd name="T38" fmla="+- 0 708 653"/>
                            <a:gd name="T39" fmla="*/ 708 h 65"/>
                            <a:gd name="T40" fmla="+- 0 24439 24425"/>
                            <a:gd name="T41" fmla="*/ T40 w 71"/>
                            <a:gd name="T42" fmla="+- 0 717 653"/>
                            <a:gd name="T43" fmla="*/ 717 h 65"/>
                            <a:gd name="T44" fmla="+- 0 24448 24425"/>
                            <a:gd name="T45" fmla="*/ T44 w 71"/>
                            <a:gd name="T46" fmla="+- 0 712 653"/>
                            <a:gd name="T47" fmla="*/ 712 h 65"/>
                            <a:gd name="T48" fmla="+- 0 24461 24425"/>
                            <a:gd name="T49" fmla="*/ T48 w 71"/>
                            <a:gd name="T50" fmla="+- 0 703 653"/>
                            <a:gd name="T51" fmla="*/ 703 h 65"/>
                            <a:gd name="T52" fmla="+- 0 24474 24425"/>
                            <a:gd name="T53" fmla="*/ T52 w 71"/>
                            <a:gd name="T54" fmla="+- 0 712 653"/>
                            <a:gd name="T55" fmla="*/ 712 h 65"/>
                            <a:gd name="T56" fmla="+- 0 24482 24425"/>
                            <a:gd name="T57" fmla="*/ T56 w 71"/>
                            <a:gd name="T58" fmla="+- 0 717 653"/>
                            <a:gd name="T59" fmla="*/ 717 h 65"/>
                            <a:gd name="T60" fmla="+- 0 24479 24425"/>
                            <a:gd name="T61" fmla="*/ T60 w 71"/>
                            <a:gd name="T62" fmla="+- 0 708 653"/>
                            <a:gd name="T63" fmla="*/ 708 h 65"/>
                            <a:gd name="T64" fmla="+- 0 24475 24425"/>
                            <a:gd name="T65" fmla="*/ T64 w 71"/>
                            <a:gd name="T66" fmla="+- 0 693 653"/>
                            <a:gd name="T67" fmla="*/ 693 h 65"/>
                            <a:gd name="T68" fmla="+- 0 24487 24425"/>
                            <a:gd name="T69" fmla="*/ T68 w 71"/>
                            <a:gd name="T70" fmla="+- 0 684 653"/>
                            <a:gd name="T71" fmla="*/ 684 h 65"/>
                            <a:gd name="T72" fmla="+- 0 24496 24425"/>
                            <a:gd name="T73" fmla="*/ T72 w 71"/>
                            <a:gd name="T74" fmla="+- 0 677 653"/>
                            <a:gd name="T75" fmla="*/ 677 h 65"/>
                            <a:gd name="T76" fmla="+- 0 24485 24425"/>
                            <a:gd name="T77" fmla="*/ T76 w 71"/>
                            <a:gd name="T78" fmla="+- 0 677 653"/>
                            <a:gd name="T79" fmla="*/ 677 h 65"/>
                            <a:gd name="T80" fmla="+- 0 24469 24425"/>
                            <a:gd name="T81" fmla="*/ T80 w 71"/>
                            <a:gd name="T82" fmla="+- 0 677 653"/>
                            <a:gd name="T83" fmla="*/ 677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 h="65">
                              <a:moveTo>
                                <a:pt x="44" y="24"/>
                              </a:moveTo>
                              <a:lnTo>
                                <a:pt x="39" y="9"/>
                              </a:lnTo>
                              <a:lnTo>
                                <a:pt x="36" y="0"/>
                              </a:lnTo>
                              <a:lnTo>
                                <a:pt x="33" y="9"/>
                              </a:lnTo>
                              <a:lnTo>
                                <a:pt x="27" y="24"/>
                              </a:lnTo>
                              <a:lnTo>
                                <a:pt x="11" y="24"/>
                              </a:lnTo>
                              <a:lnTo>
                                <a:pt x="0" y="24"/>
                              </a:lnTo>
                              <a:lnTo>
                                <a:pt x="9" y="31"/>
                              </a:lnTo>
                              <a:lnTo>
                                <a:pt x="22" y="40"/>
                              </a:lnTo>
                              <a:lnTo>
                                <a:pt x="17" y="55"/>
                              </a:lnTo>
                              <a:lnTo>
                                <a:pt x="14" y="64"/>
                              </a:lnTo>
                              <a:lnTo>
                                <a:pt x="23" y="59"/>
                              </a:lnTo>
                              <a:lnTo>
                                <a:pt x="36" y="50"/>
                              </a:lnTo>
                              <a:lnTo>
                                <a:pt x="49" y="59"/>
                              </a:lnTo>
                              <a:lnTo>
                                <a:pt x="57" y="64"/>
                              </a:lnTo>
                              <a:lnTo>
                                <a:pt x="54" y="55"/>
                              </a:lnTo>
                              <a:lnTo>
                                <a:pt x="50" y="40"/>
                              </a:lnTo>
                              <a:lnTo>
                                <a:pt x="62" y="31"/>
                              </a:lnTo>
                              <a:lnTo>
                                <a:pt x="71" y="24"/>
                              </a:lnTo>
                              <a:lnTo>
                                <a:pt x="60" y="24"/>
                              </a:lnTo>
                              <a:lnTo>
                                <a:pt x="44" y="24"/>
                              </a:lnTo>
                              <a:close/>
                            </a:path>
                          </a:pathLst>
                        </a:custGeom>
                        <a:noFill/>
                        <a:ln w="2968">
                          <a:solidFill>
                            <a:srgbClr val="FAED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536" y="537"/>
                          <a:ext cx="15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FFC390" id="Group 1" o:spid="_x0000_s1026" style="position:absolute;margin-left:747.35pt;margin-top:17.95pt;width:51.85pt;height:35.55pt;z-index:251663360;mso-position-horizontal-relative:page" coordorigin="23944,106" coordsize="103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">
              <v:shape id="Freeform 2" o:spid="_x0000_s1027" style="position:absolute;left:23943;top:106;width:1037;height:711;visibility:visible;mso-wrap-style:square;v-text-anchor:top" coordsize="103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" path="m1036,l,,,331,,711r1032,l1032,331r4,l1036,xe" fillcolor="#214e9f" stroked="f">
                <v:path arrowok="t" o:connecttype="custom" o:connectlocs="1036,106;0,106;0,437;0,817;1032,817;1032,437;1036,437;1036,106" o:connectangles="0,0,0,0,0,0,0,0"/>
              </v:shape>
              <v:shape id="Freeform 3" o:spid="_x0000_s1028" style="position:absolute;left:24650;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" path="m57,65l48,59,35,50,14,65,21,40,,25,27,24,35,r9,24l71,25,49,40r8,25xe" fillcolor="#faed36" stroked="f">
                <v:path arrowok="t" o:connecttype="custom" o:connectlocs="57,490;48,484;35,475;14,490;21,465;0,450;27,449;35,425;44,449;71,450;49,465;57,490" o:connectangles="0,0,0,0,0,0,0,0,0,0,0,0"/>
              </v:shape>
              <v:shape id="Freeform 4" o:spid="_x0000_s1029" style="position:absolute;left:24650;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" path="m71,25l60,24r-16,l39,10,35,,32,10,27,24r-16,l,25r9,6l21,40,17,55,14,65r8,-6l35,50r13,9l57,65,54,55,49,40,62,31r9,-6xe" filled="f" strokecolor="#faed36" strokeweight=".08244mm">
                <v:path arrowok="t" o:connecttype="custom" o:connectlocs="71,450;60,449;44,449;39,435;35,425;32,435;27,449;11,449;0,450;9,456;21,465;17,480;14,490;22,484;35,475;48,484;57,490;54,480;49,465;62,456;71,45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24537;top:224;width:157;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">
                <v:imagedata r:id="rId5" o:title=""/>
              </v:shape>
              <v:shape id="Freeform 6" o:spid="_x0000_s1031" style="position:absolute;left:24425;top:196;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" path="m58,65l36,50,23,59r-9,6l22,40,,25,27,24,33,10,36,r8,24l71,25,50,40r8,25xe" fillcolor="#faed36" stroked="f">
                <v:path arrowok="t" o:connecttype="custom" o:connectlocs="58,261;36,246;23,255;14,261;22,236;0,221;27,220;33,206;36,196;44,220;71,221;50,236" o:connectangles="0,0,0,0,0,0,0,0,0,0,0,0"/>
              </v:shape>
              <v:shape id="Freeform 7" o:spid="_x0000_s1032" style="position:absolute;left:24425;top:196;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" path="m44,24l39,10,36,,33,10,27,24,11,25,,25r9,6l22,40,17,55,14,65r9,-6l36,50r13,9l58,65,54,55,50,40,62,31r9,-6l60,25,44,24xe" filled="f" strokecolor="#faed36" strokeweight=".08244mm">
                <v:path arrowok="t" o:connecttype="custom" o:connectlocs="44,220;39,206;36,196;33,206;27,220;11,221;0,221;9,227;22,236;17,251;14,261;23,255;36,246;49,255;58,261;54,251;50,236;62,227;71,221;60,221;44,220" o:connectangles="0,0,0,0,0,0,0,0,0,0,0,0,0,0,0,0,0,0,0,0,0"/>
              </v:shape>
              <v:shape id="Picture 8" o:spid="_x0000_s1033" type="#_x0000_t75" style="position:absolute;left:24228;top:224;width:158;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">
                <v:imagedata r:id="rId6" o:title=""/>
              </v:shape>
              <v:shape id="Freeform 9" o:spid="_x0000_s1034" style="position:absolute;left:24199;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" path="m57,65l35,50,13,65,21,40,,24r27,l35,r9,24l70,24,49,40r8,25xe" fillcolor="#faed36" stroked="f">
                <v:path arrowok="t" o:connecttype="custom" o:connectlocs="57,490;35,475;13,490;21,465;0,449;27,449;35,425;44,449;70,449;49,465" o:connectangles="0,0,0,0,0,0,0,0,0,0"/>
              </v:shape>
              <v:shape id="Freeform 10" o:spid="_x0000_s1035" style="position:absolute;left:24199;top:425;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" path="m48,59r9,6l54,55,49,40,62,31r8,-7l60,24r-16,l38,9,35,,32,9,27,24r-16,l,24r8,7l21,40,17,55,13,65r9,-6l35,50r13,9xe" filled="f" strokecolor="#faed36" strokeweight=".08244mm">
                <v:path arrowok="t" o:connecttype="custom" o:connectlocs="48,484;57,490;54,480;49,465;62,456;70,449;60,449;44,449;38,434;35,425;32,434;27,449;11,449;0,449;8,456;21,465;17,480;13,490;22,484;35,475;48,484" o:connectangles="0,0,0,0,0,0,0,0,0,0,0,0,0,0,0,0,0,0,0,0,0"/>
              </v:shape>
              <v:shape id="Picture 11" o:spid="_x0000_s1036" type="#_x0000_t75" style="position:absolute;left:24227;top:536;width:158;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">
                <v:imagedata r:id="rId7" o:title=""/>
              </v:shape>
              <v:shape id="Freeform 12" o:spid="_x0000_s1037" style="position:absolute;left:24425;top:652;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" path="m57,64l36,50,14,64r3,-9l22,40,,24r27,l33,9,36,r8,24l71,24,50,40r4,15l57,64xe" fillcolor="#faed36" stroked="f">
                <v:path arrowok="t" o:connecttype="custom" o:connectlocs="57,717;36,703;14,717;17,708;22,693;0,677;27,677;33,662;36,653;44,677;71,677;50,693;54,708" o:connectangles="0,0,0,0,0,0,0,0,0,0,0,0,0"/>
              </v:shape>
              <v:shape id="Freeform 13" o:spid="_x0000_s1038" style="position:absolute;left:24425;top:652;width:71;height:65;visibility:visible;mso-wrap-style:square;v-text-anchor:top" coordsize="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" path="m44,24l39,9,36,,33,9,27,24r-16,l,24r9,7l22,40,17,55r-3,9l23,59,36,50r13,9l57,64,54,55,50,40,62,31r9,-7l60,24r-16,xe" filled="f" strokecolor="#faed36" strokeweight=".08244mm">
                <v:path arrowok="t" o:connecttype="custom" o:connectlocs="44,677;39,662;36,653;33,662;27,677;11,677;0,677;9,684;22,693;17,708;14,717;23,712;36,703;49,712;57,717;54,708;50,693;62,684;71,677;60,677;44,677" o:connectangles="0,0,0,0,0,0,0,0,0,0,0,0,0,0,0,0,0,0,0,0,0"/>
              </v:shape>
              <v:shape id="Picture 14" o:spid="_x0000_s1039" type="#_x0000_t75" style="position:absolute;left:24536;top:537;width:158;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">
                <v:imagedata r:id="rId8" o:title=""/>
              </v:shape>
              <w10:wrap anchorx="page"/>
            </v:group>
          </w:pict>
        </mc:Fallback>
      </mc:AlternateContent>
    </w:r>
    <w:r>
      <w:rPr>
        <w:noProof/>
        <w:lang w:eastAsia="tr-TR"/>
      </w:rPr>
      <w:drawing>
        <wp:anchor distT="0" distB="0" distL="0" distR="0" simplePos="0" relativeHeight="251661312" behindDoc="0" locked="0" layoutInCell="1" allowOverlap="1" wp14:anchorId="574FD20B" wp14:editId="7DAB4B94">
          <wp:simplePos x="0" y="0"/>
          <wp:positionH relativeFrom="page">
            <wp:posOffset>8062595</wp:posOffset>
          </wp:positionH>
          <wp:positionV relativeFrom="paragraph">
            <wp:posOffset>275590</wp:posOffset>
          </wp:positionV>
          <wp:extent cx="1318932" cy="428546"/>
          <wp:effectExtent l="0" t="0" r="0" b="0"/>
          <wp:wrapNone/>
          <wp:docPr id="1" name="image5.png" descr="metin, şişe, açık hava,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metin, şişe, açık hava, işaret içeren bir resim&#10;&#10;Açıklama otomatik olarak oluşturuldu"/>
                  <pic:cNvPicPr/>
                </pic:nvPicPr>
                <pic:blipFill>
                  <a:blip r:embed="rId9" cstate="print"/>
                  <a:stretch>
                    <a:fillRect/>
                  </a:stretch>
                </pic:blipFill>
                <pic:spPr>
                  <a:xfrm>
                    <a:off x="0" y="0"/>
                    <a:ext cx="1318932" cy="428546"/>
                  </a:xfrm>
                  <a:prstGeom prst="rect">
                    <a:avLst/>
                  </a:prstGeom>
                </pic:spPr>
              </pic:pic>
            </a:graphicData>
          </a:graphic>
        </wp:anchor>
      </w:drawing>
    </w:r>
    <w:r>
      <w:rPr>
        <w:noProof/>
        <w:lang w:eastAsia="tr-TR"/>
      </w:rPr>
      <w:drawing>
        <wp:anchor distT="0" distB="0" distL="0" distR="0" simplePos="0" relativeHeight="251659264" behindDoc="0" locked="0" layoutInCell="1" allowOverlap="1" wp14:anchorId="63CC1AF0" wp14:editId="639236C2">
          <wp:simplePos x="0" y="0"/>
          <wp:positionH relativeFrom="page">
            <wp:posOffset>7091045</wp:posOffset>
          </wp:positionH>
          <wp:positionV relativeFrom="paragraph">
            <wp:posOffset>256540</wp:posOffset>
          </wp:positionV>
          <wp:extent cx="890270" cy="466725"/>
          <wp:effectExtent l="0" t="0" r="0" b="0"/>
          <wp:wrapNone/>
          <wp:docPr id="3" name="image6.png"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metin, küçük resim içeren bir resim&#10;&#10;Açıklama otomatik olarak oluşturuldu"/>
                  <pic:cNvPicPr/>
                </pic:nvPicPr>
                <pic:blipFill>
                  <a:blip r:embed="rId10" cstate="print"/>
                  <a:stretch>
                    <a:fillRect/>
                  </a:stretch>
                </pic:blipFill>
                <pic:spPr>
                  <a:xfrm>
                    <a:off x="0" y="0"/>
                    <a:ext cx="890270" cy="466725"/>
                  </a:xfrm>
                  <a:prstGeom prst="rect">
                    <a:avLst/>
                  </a:prstGeom>
                </pic:spPr>
              </pic:pic>
            </a:graphicData>
          </a:graphic>
        </wp:anchor>
      </w:drawing>
    </w:r>
    <w:r>
      <w:rPr>
        <w:noProof/>
        <w:lang w:eastAsia="tr-TR"/>
      </w:rPr>
      <w:drawing>
        <wp:inline distT="0" distB="0" distL="0" distR="0" wp14:anchorId="1E86CE6E" wp14:editId="55A16F23">
          <wp:extent cx="1208314" cy="976111"/>
          <wp:effectExtent l="0" t="0" r="1905"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314" cy="97611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D65"/>
    <w:multiLevelType w:val="hybridMultilevel"/>
    <w:tmpl w:val="8BA00494"/>
    <w:lvl w:ilvl="0" w:tplc="592E994C">
      <w:numFmt w:val="bullet"/>
      <w:lvlText w:val="-"/>
      <w:lvlJc w:val="left"/>
      <w:pPr>
        <w:ind w:left="720" w:hanging="360"/>
      </w:pPr>
      <w:rPr>
        <w:rFonts w:ascii="Cambria" w:eastAsiaTheme="minorHAnsi"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E62549"/>
    <w:multiLevelType w:val="hybridMultilevel"/>
    <w:tmpl w:val="AF387F98"/>
    <w:lvl w:ilvl="0" w:tplc="4A2C117E">
      <w:start w:val="1"/>
      <w:numFmt w:val="decimal"/>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F6522B"/>
    <w:multiLevelType w:val="hybridMultilevel"/>
    <w:tmpl w:val="376468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5784AFF"/>
    <w:multiLevelType w:val="hybridMultilevel"/>
    <w:tmpl w:val="CC30D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272A27"/>
    <w:multiLevelType w:val="hybridMultilevel"/>
    <w:tmpl w:val="0F382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B1521A"/>
    <w:multiLevelType w:val="hybridMultilevel"/>
    <w:tmpl w:val="8922734E"/>
    <w:lvl w:ilvl="0" w:tplc="DD825DA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9F2933"/>
    <w:multiLevelType w:val="hybridMultilevel"/>
    <w:tmpl w:val="C36A35D8"/>
    <w:lvl w:ilvl="0" w:tplc="A8EAAB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DA72C9C"/>
    <w:multiLevelType w:val="hybridMultilevel"/>
    <w:tmpl w:val="FBE0745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6EAE479E"/>
    <w:multiLevelType w:val="hybridMultilevel"/>
    <w:tmpl w:val="4D820174"/>
    <w:lvl w:ilvl="0" w:tplc="21C869FC">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F4E4948"/>
    <w:multiLevelType w:val="hybridMultilevel"/>
    <w:tmpl w:val="08E6B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98677245">
    <w:abstractNumId w:val="5"/>
  </w:num>
  <w:num w:numId="2" w16cid:durableId="1326742620">
    <w:abstractNumId w:val="9"/>
  </w:num>
  <w:num w:numId="3" w16cid:durableId="1057970211">
    <w:abstractNumId w:val="6"/>
  </w:num>
  <w:num w:numId="4" w16cid:durableId="324822542">
    <w:abstractNumId w:val="8"/>
  </w:num>
  <w:num w:numId="5" w16cid:durableId="522944324">
    <w:abstractNumId w:val="7"/>
  </w:num>
  <w:num w:numId="6" w16cid:durableId="947587307">
    <w:abstractNumId w:val="4"/>
  </w:num>
  <w:num w:numId="7" w16cid:durableId="40060746">
    <w:abstractNumId w:val="1"/>
  </w:num>
  <w:num w:numId="8" w16cid:durableId="1808281078">
    <w:abstractNumId w:val="2"/>
  </w:num>
  <w:num w:numId="9" w16cid:durableId="516701397">
    <w:abstractNumId w:val="3"/>
  </w:num>
  <w:num w:numId="10" w16cid:durableId="23431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50"/>
    <w:rsid w:val="000020DD"/>
    <w:rsid w:val="00003D34"/>
    <w:rsid w:val="0000503F"/>
    <w:rsid w:val="00010398"/>
    <w:rsid w:val="0001594D"/>
    <w:rsid w:val="000468C1"/>
    <w:rsid w:val="0005256B"/>
    <w:rsid w:val="00055159"/>
    <w:rsid w:val="0007396E"/>
    <w:rsid w:val="00092AF0"/>
    <w:rsid w:val="00097F04"/>
    <w:rsid w:val="000A1F4A"/>
    <w:rsid w:val="000B2502"/>
    <w:rsid w:val="000C7E99"/>
    <w:rsid w:val="000D3527"/>
    <w:rsid w:val="000F3FA8"/>
    <w:rsid w:val="0010124B"/>
    <w:rsid w:val="00102B56"/>
    <w:rsid w:val="00174E75"/>
    <w:rsid w:val="00194054"/>
    <w:rsid w:val="001B31DF"/>
    <w:rsid w:val="001C37D4"/>
    <w:rsid w:val="001D0945"/>
    <w:rsid w:val="0021528B"/>
    <w:rsid w:val="0028597D"/>
    <w:rsid w:val="002C5DCC"/>
    <w:rsid w:val="002D0555"/>
    <w:rsid w:val="00320F77"/>
    <w:rsid w:val="003267FC"/>
    <w:rsid w:val="003356C7"/>
    <w:rsid w:val="003610D6"/>
    <w:rsid w:val="00362430"/>
    <w:rsid w:val="003A455E"/>
    <w:rsid w:val="003E2AE3"/>
    <w:rsid w:val="003E6437"/>
    <w:rsid w:val="004106DA"/>
    <w:rsid w:val="00414508"/>
    <w:rsid w:val="00451BE8"/>
    <w:rsid w:val="004532A0"/>
    <w:rsid w:val="00472051"/>
    <w:rsid w:val="004B244E"/>
    <w:rsid w:val="004C61C8"/>
    <w:rsid w:val="004F596E"/>
    <w:rsid w:val="004F7608"/>
    <w:rsid w:val="005370A7"/>
    <w:rsid w:val="00591220"/>
    <w:rsid w:val="005A2150"/>
    <w:rsid w:val="005B0CB4"/>
    <w:rsid w:val="005B1975"/>
    <w:rsid w:val="005B537B"/>
    <w:rsid w:val="006047E7"/>
    <w:rsid w:val="00654DC1"/>
    <w:rsid w:val="00660B4A"/>
    <w:rsid w:val="00667D86"/>
    <w:rsid w:val="006C2FCB"/>
    <w:rsid w:val="006D169B"/>
    <w:rsid w:val="006E2DBD"/>
    <w:rsid w:val="006E3A95"/>
    <w:rsid w:val="006F5086"/>
    <w:rsid w:val="007E3B26"/>
    <w:rsid w:val="007E5E38"/>
    <w:rsid w:val="00810648"/>
    <w:rsid w:val="00816EE7"/>
    <w:rsid w:val="00827782"/>
    <w:rsid w:val="00850EF9"/>
    <w:rsid w:val="008511B1"/>
    <w:rsid w:val="00853CCD"/>
    <w:rsid w:val="00862FD7"/>
    <w:rsid w:val="00875AB7"/>
    <w:rsid w:val="008771D6"/>
    <w:rsid w:val="008879C0"/>
    <w:rsid w:val="008A5A52"/>
    <w:rsid w:val="008D1DA6"/>
    <w:rsid w:val="00905912"/>
    <w:rsid w:val="00906171"/>
    <w:rsid w:val="00984598"/>
    <w:rsid w:val="009B08CE"/>
    <w:rsid w:val="009E76F9"/>
    <w:rsid w:val="009F6452"/>
    <w:rsid w:val="00A0721B"/>
    <w:rsid w:val="00A50DB1"/>
    <w:rsid w:val="00A62CC0"/>
    <w:rsid w:val="00A63F04"/>
    <w:rsid w:val="00A94EE3"/>
    <w:rsid w:val="00AA4ECD"/>
    <w:rsid w:val="00AC130E"/>
    <w:rsid w:val="00AE3095"/>
    <w:rsid w:val="00AE4709"/>
    <w:rsid w:val="00B36E90"/>
    <w:rsid w:val="00B41AD5"/>
    <w:rsid w:val="00B95CA1"/>
    <w:rsid w:val="00B96B76"/>
    <w:rsid w:val="00BA1CA8"/>
    <w:rsid w:val="00BE2442"/>
    <w:rsid w:val="00BF3791"/>
    <w:rsid w:val="00C05B35"/>
    <w:rsid w:val="00C11694"/>
    <w:rsid w:val="00C15F7F"/>
    <w:rsid w:val="00C21396"/>
    <w:rsid w:val="00C2347D"/>
    <w:rsid w:val="00C62733"/>
    <w:rsid w:val="00CD429E"/>
    <w:rsid w:val="00CD79C9"/>
    <w:rsid w:val="00CE7190"/>
    <w:rsid w:val="00D34B00"/>
    <w:rsid w:val="00D34DEF"/>
    <w:rsid w:val="00D35ECE"/>
    <w:rsid w:val="00D71054"/>
    <w:rsid w:val="00D72208"/>
    <w:rsid w:val="00D72854"/>
    <w:rsid w:val="00D73257"/>
    <w:rsid w:val="00D977CE"/>
    <w:rsid w:val="00DA05DA"/>
    <w:rsid w:val="00DA0B96"/>
    <w:rsid w:val="00DE0C90"/>
    <w:rsid w:val="00DE4C23"/>
    <w:rsid w:val="00DF2EF5"/>
    <w:rsid w:val="00E06D7C"/>
    <w:rsid w:val="00E11549"/>
    <w:rsid w:val="00E269FF"/>
    <w:rsid w:val="00E509D7"/>
    <w:rsid w:val="00E70898"/>
    <w:rsid w:val="00E935D8"/>
    <w:rsid w:val="00EB1D0D"/>
    <w:rsid w:val="00EC50FE"/>
    <w:rsid w:val="00EF3B30"/>
    <w:rsid w:val="00F33204"/>
    <w:rsid w:val="00F654AE"/>
    <w:rsid w:val="00F8353A"/>
    <w:rsid w:val="00F90AEB"/>
    <w:rsid w:val="00FB7B41"/>
    <w:rsid w:val="00FD6DB9"/>
    <w:rsid w:val="00FD7505"/>
    <w:rsid w:val="00FE1CE9"/>
    <w:rsid w:val="00FE4C36"/>
    <w:rsid w:val="00FF0247"/>
    <w:rsid w:val="00FF0696"/>
    <w:rsid w:val="00FF0F69"/>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20AC"/>
  <w15:chartTrackingRefBased/>
  <w15:docId w15:val="{3AFD9E41-CF06-45CE-B864-986B73B4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21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2150"/>
  </w:style>
  <w:style w:type="paragraph" w:styleId="AltBilgi">
    <w:name w:val="footer"/>
    <w:basedOn w:val="Normal"/>
    <w:link w:val="AltBilgiChar"/>
    <w:uiPriority w:val="99"/>
    <w:unhideWhenUsed/>
    <w:rsid w:val="005A21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2150"/>
  </w:style>
  <w:style w:type="table" w:styleId="TabloKlavuzu">
    <w:name w:val="Table Grid"/>
    <w:basedOn w:val="NormalTablo"/>
    <w:uiPriority w:val="39"/>
    <w:rsid w:val="005A2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36E90"/>
    <w:pPr>
      <w:ind w:left="720"/>
      <w:contextualSpacing/>
    </w:pPr>
  </w:style>
  <w:style w:type="character" w:styleId="AklamaBavurusu">
    <w:name w:val="annotation reference"/>
    <w:basedOn w:val="VarsaylanParagrafYazTipi"/>
    <w:uiPriority w:val="99"/>
    <w:semiHidden/>
    <w:unhideWhenUsed/>
    <w:rsid w:val="00B95CA1"/>
    <w:rPr>
      <w:sz w:val="16"/>
      <w:szCs w:val="16"/>
    </w:rPr>
  </w:style>
  <w:style w:type="paragraph" w:styleId="AklamaMetni">
    <w:name w:val="annotation text"/>
    <w:basedOn w:val="Normal"/>
    <w:link w:val="AklamaMetniChar"/>
    <w:uiPriority w:val="99"/>
    <w:unhideWhenUsed/>
    <w:rsid w:val="00B95CA1"/>
    <w:pPr>
      <w:spacing w:line="240" w:lineRule="auto"/>
    </w:pPr>
    <w:rPr>
      <w:sz w:val="20"/>
      <w:szCs w:val="20"/>
    </w:rPr>
  </w:style>
  <w:style w:type="character" w:customStyle="1" w:styleId="AklamaMetniChar">
    <w:name w:val="Açıklama Metni Char"/>
    <w:basedOn w:val="VarsaylanParagrafYazTipi"/>
    <w:link w:val="AklamaMetni"/>
    <w:uiPriority w:val="99"/>
    <w:rsid w:val="00B95CA1"/>
    <w:rPr>
      <w:sz w:val="20"/>
      <w:szCs w:val="20"/>
    </w:rPr>
  </w:style>
  <w:style w:type="paragraph" w:styleId="AklamaKonusu">
    <w:name w:val="annotation subject"/>
    <w:basedOn w:val="AklamaMetni"/>
    <w:next w:val="AklamaMetni"/>
    <w:link w:val="AklamaKonusuChar"/>
    <w:uiPriority w:val="99"/>
    <w:semiHidden/>
    <w:unhideWhenUsed/>
    <w:rsid w:val="00B95CA1"/>
    <w:rPr>
      <w:b/>
      <w:bCs/>
    </w:rPr>
  </w:style>
  <w:style w:type="character" w:customStyle="1" w:styleId="AklamaKonusuChar">
    <w:name w:val="Açıklama Konusu Char"/>
    <w:basedOn w:val="AklamaMetniChar"/>
    <w:link w:val="AklamaKonusu"/>
    <w:uiPriority w:val="99"/>
    <w:semiHidden/>
    <w:rsid w:val="00B95CA1"/>
    <w:rPr>
      <w:b/>
      <w:bCs/>
      <w:sz w:val="20"/>
      <w:szCs w:val="20"/>
    </w:rPr>
  </w:style>
  <w:style w:type="paragraph" w:styleId="NormalWeb">
    <w:name w:val="Normal (Web)"/>
    <w:basedOn w:val="Normal"/>
    <w:uiPriority w:val="99"/>
    <w:rsid w:val="001012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rsid w:val="00F8353A"/>
    <w:rPr>
      <w:color w:val="0000FF"/>
      <w:u w:val="single"/>
    </w:rPr>
  </w:style>
  <w:style w:type="paragraph" w:customStyle="1" w:styleId="Default">
    <w:name w:val="Default"/>
    <w:rsid w:val="00D72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cf01">
    <w:name w:val="cf01"/>
    <w:basedOn w:val="VarsaylanParagrafYazTipi"/>
    <w:rsid w:val="002D0555"/>
    <w:rPr>
      <w:rFonts w:ascii="Segoe UI" w:hAnsi="Segoe UI" w:cs="Segoe UI" w:hint="default"/>
      <w:sz w:val="18"/>
      <w:szCs w:val="18"/>
    </w:rPr>
  </w:style>
  <w:style w:type="paragraph" w:styleId="BalonMetni">
    <w:name w:val="Balloon Text"/>
    <w:basedOn w:val="Normal"/>
    <w:link w:val="BalonMetniChar"/>
    <w:uiPriority w:val="99"/>
    <w:semiHidden/>
    <w:unhideWhenUsed/>
    <w:rsid w:val="005B19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1975"/>
    <w:rPr>
      <w:rFonts w:ascii="Segoe UI" w:hAnsi="Segoe UI" w:cs="Segoe UI"/>
      <w:sz w:val="18"/>
      <w:szCs w:val="18"/>
    </w:rPr>
  </w:style>
  <w:style w:type="character" w:styleId="zmlenmeyenBahsetme">
    <w:name w:val="Unresolved Mention"/>
    <w:basedOn w:val="VarsaylanParagrafYazTipi"/>
    <w:uiPriority w:val="99"/>
    <w:semiHidden/>
    <w:unhideWhenUsed/>
    <w:rsid w:val="000C7E99"/>
    <w:rPr>
      <w:color w:val="605E5C"/>
      <w:shd w:val="clear" w:color="auto" w:fill="E1DFDD"/>
    </w:rPr>
  </w:style>
  <w:style w:type="character" w:styleId="zlenenKpr">
    <w:name w:val="FollowedHyperlink"/>
    <w:basedOn w:val="VarsaylanParagrafYazTipi"/>
    <w:uiPriority w:val="99"/>
    <w:semiHidden/>
    <w:unhideWhenUsed/>
    <w:rsid w:val="00591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us.edu.tr/uluslararasi/erasmus-degisim-programi/anlasmalarimiz" TargetMode="External"/><Relationship Id="rId3" Type="http://schemas.openxmlformats.org/officeDocument/2006/relationships/settings" Target="settings.xml"/><Relationship Id="rId7" Type="http://schemas.openxmlformats.org/officeDocument/2006/relationships/hyperlink" Target="https://turnaportal.ua.gov.tr/gir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asmusbasvuru.ua.gov.t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2251</Words>
  <Characters>12831</Characters>
  <Application>Microsoft Office Word</Application>
  <DocSecurity>0</DocSecurity>
  <Lines>106</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Tarakci</dc:creator>
  <cp:keywords/>
  <dc:description/>
  <cp:lastModifiedBy>Maryam RAJAEI</cp:lastModifiedBy>
  <cp:revision>3</cp:revision>
  <dcterms:created xsi:type="dcterms:W3CDTF">2026-03-11T10:34:00Z</dcterms:created>
  <dcterms:modified xsi:type="dcterms:W3CDTF">2026-03-11T10:57:00Z</dcterms:modified>
</cp:coreProperties>
</file>